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B3" w:rsidRPr="001F14B3" w:rsidRDefault="001F14B3" w:rsidP="001F14B3">
      <w:pPr>
        <w:spacing w:after="0" w:line="240" w:lineRule="auto"/>
        <w:jc w:val="center"/>
        <w:rPr>
          <w:rFonts w:ascii="Times New Roman" w:eastAsia="Times New Roman" w:hAnsi="Times New Roman" w:cs="Times New Roman"/>
          <w:b/>
          <w:sz w:val="28"/>
          <w:szCs w:val="28"/>
        </w:rPr>
      </w:pPr>
      <w:r w:rsidRPr="001F14B3">
        <w:rPr>
          <w:rFonts w:ascii="Times New Roman" w:eastAsia="Times New Roman" w:hAnsi="Times New Roman" w:cs="Times New Roman"/>
          <w:b/>
          <w:sz w:val="28"/>
          <w:szCs w:val="28"/>
        </w:rPr>
        <w:t>Liepājas Universitātes zinātnisko rakstu krājuma</w:t>
      </w:r>
    </w:p>
    <w:p w:rsidR="001F14B3" w:rsidRPr="001F14B3" w:rsidRDefault="001F14B3" w:rsidP="001F14B3">
      <w:pPr>
        <w:spacing w:after="0" w:line="240" w:lineRule="auto"/>
        <w:jc w:val="center"/>
        <w:rPr>
          <w:rFonts w:ascii="Times New Roman" w:eastAsia="Times New Roman" w:hAnsi="Times New Roman" w:cs="Times New Roman"/>
          <w:b/>
          <w:sz w:val="28"/>
          <w:szCs w:val="28"/>
        </w:rPr>
      </w:pPr>
      <w:r w:rsidRPr="001F14B3">
        <w:rPr>
          <w:rFonts w:ascii="Times New Roman" w:eastAsia="Times New Roman" w:hAnsi="Times New Roman" w:cs="Times New Roman"/>
          <w:b/>
          <w:sz w:val="28"/>
          <w:szCs w:val="28"/>
        </w:rPr>
        <w:t>„Vārds un tā pētīšanas aspekti”</w:t>
      </w:r>
    </w:p>
    <w:p w:rsidR="001F14B3" w:rsidRPr="001F14B3" w:rsidRDefault="001F14B3" w:rsidP="001F14B3">
      <w:pPr>
        <w:spacing w:after="0" w:line="240" w:lineRule="auto"/>
        <w:jc w:val="center"/>
        <w:rPr>
          <w:rFonts w:ascii="Times New Roman" w:eastAsia="Times New Roman" w:hAnsi="Times New Roman" w:cs="Times New Roman"/>
          <w:b/>
          <w:sz w:val="28"/>
          <w:szCs w:val="28"/>
        </w:rPr>
      </w:pPr>
      <w:r w:rsidRPr="001F14B3">
        <w:rPr>
          <w:rFonts w:ascii="Times New Roman" w:eastAsia="Times New Roman" w:hAnsi="Times New Roman" w:cs="Times New Roman"/>
          <w:b/>
          <w:sz w:val="28"/>
          <w:szCs w:val="28"/>
        </w:rPr>
        <w:t>rakstu iesniegšanas un noformēšanas vispārīgie principi</w:t>
      </w:r>
    </w:p>
    <w:p w:rsidR="001F14B3" w:rsidRPr="001F14B3" w:rsidRDefault="001F14B3" w:rsidP="001F14B3">
      <w:pPr>
        <w:spacing w:after="0" w:line="240" w:lineRule="auto"/>
        <w:rPr>
          <w:rFonts w:ascii="Times New Roman" w:eastAsia="Times New Roman" w:hAnsi="Times New Roman" w:cs="Times New Roman"/>
          <w:sz w:val="28"/>
          <w:szCs w:val="28"/>
        </w:rPr>
      </w:pPr>
    </w:p>
    <w:p w:rsidR="001F14B3" w:rsidRPr="001F14B3" w:rsidRDefault="001F14B3" w:rsidP="001F14B3">
      <w:pPr>
        <w:spacing w:after="0" w:line="240" w:lineRule="auto"/>
        <w:ind w:firstLine="720"/>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Zinātnisko rakstu krājumā „Vārds un tā pētīšanas aspekti” tiek publicēti valodniecības nozares raksti, kā arī citu humanitāro zinātņu pētījumi, ja tajos risināti valodniecībai svarīgi jautājumi.</w:t>
      </w:r>
    </w:p>
    <w:p w:rsidR="001F14B3" w:rsidRPr="001F14B3" w:rsidRDefault="001F14B3" w:rsidP="001F14B3">
      <w:pPr>
        <w:spacing w:after="0" w:line="240" w:lineRule="auto"/>
        <w:ind w:firstLine="720"/>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Rakstu krājums iznāk divās tematiskās daļās, kurās raksti tiek ievietoti atbilstoši to saturam.</w:t>
      </w:r>
    </w:p>
    <w:p w:rsidR="001F14B3" w:rsidRPr="001F14B3" w:rsidRDefault="001F14B3" w:rsidP="001F14B3">
      <w:pPr>
        <w:spacing w:after="0" w:line="240" w:lineRule="auto"/>
        <w:ind w:firstLine="720"/>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Raksti tiek publicēti latviešu, lietuviešu, angļu, vācu vai krievu valodā. Raksta kopsavilkumā (angļu vai vācu valodā; latviešu valodā, ja raksts ir svešvalodā) jāapraksta pētījuma problemātika un galvenie secinājumi (jātulko arī raksta virsraksts). Kopsavilkuma apjoms: minimums – 0,5 lpp., maksimums – 1 lpp. Atslēgvārdi (5–8 vārdi) jādod raksta valodā un kopsavilkuma valodā.</w:t>
      </w:r>
    </w:p>
    <w:p w:rsidR="001F14B3" w:rsidRPr="001F14B3" w:rsidRDefault="001F14B3" w:rsidP="001F14B3">
      <w:pPr>
        <w:spacing w:after="0" w:line="240" w:lineRule="auto"/>
        <w:ind w:firstLine="720"/>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Doktorantus un maģistrantus lūdzam rakstus iesūtīt ar zinātniskā vadītāja akceptu, kas apliecina raksta zinātnisko un tehnisko kvalitāti.</w:t>
      </w:r>
    </w:p>
    <w:p w:rsidR="001F14B3" w:rsidRPr="001F14B3" w:rsidRDefault="001F14B3" w:rsidP="001F14B3">
      <w:pPr>
        <w:spacing w:after="0" w:line="240" w:lineRule="auto"/>
        <w:ind w:firstLine="720"/>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Raksti tiek anonīmi recenzēti. Ja raksta kvalitāte nav pietiekama, redakcijas kolēģijai ir tiesības, pievienojot argumentētus iebildumus vai ieteikumus, lūgt autoru rakstu pilnveidot vai arī atteikt tā publicēšanu.</w:t>
      </w:r>
    </w:p>
    <w:p w:rsidR="001F14B3" w:rsidRPr="001F14B3" w:rsidRDefault="001F14B3" w:rsidP="001F14B3">
      <w:pPr>
        <w:spacing w:after="0" w:line="240" w:lineRule="auto"/>
        <w:ind w:firstLine="720"/>
        <w:jc w:val="both"/>
        <w:rPr>
          <w:rFonts w:ascii="Times New Roman" w:eastAsia="Times New Roman" w:hAnsi="Times New Roman" w:cs="Times New Roman"/>
          <w:color w:val="FF0000"/>
          <w:sz w:val="28"/>
          <w:szCs w:val="28"/>
        </w:rPr>
      </w:pPr>
      <w:r w:rsidRPr="001F14B3">
        <w:rPr>
          <w:rFonts w:ascii="Times New Roman" w:eastAsia="Times New Roman" w:hAnsi="Times New Roman" w:cs="Times New Roman"/>
          <w:sz w:val="28"/>
          <w:szCs w:val="28"/>
        </w:rPr>
        <w:t>Zinātnisko rakstu krājuma „Vārds un tā pētīšanas aspekti” nākamajam laidienam raksti jāiesniedz</w:t>
      </w:r>
      <w:r w:rsidRPr="001F14B3">
        <w:rPr>
          <w:rFonts w:ascii="Times New Roman" w:eastAsia="Times New Roman" w:hAnsi="Times New Roman" w:cs="Times New Roman"/>
          <w:b/>
          <w:sz w:val="28"/>
          <w:szCs w:val="28"/>
        </w:rPr>
        <w:t xml:space="preserve"> līdz 20. aprīlim</w:t>
      </w:r>
      <w:r w:rsidRPr="001F14B3">
        <w:rPr>
          <w:rFonts w:ascii="Times New Roman" w:eastAsia="Times New Roman" w:hAnsi="Times New Roman" w:cs="Times New Roman"/>
          <w:sz w:val="28"/>
          <w:szCs w:val="28"/>
        </w:rPr>
        <w:t>.</w:t>
      </w:r>
    </w:p>
    <w:p w:rsidR="001F14B3" w:rsidRPr="001F14B3" w:rsidRDefault="001F14B3" w:rsidP="001F14B3">
      <w:pPr>
        <w:spacing w:after="0" w:line="240" w:lineRule="auto"/>
        <w:ind w:firstLine="720"/>
        <w:jc w:val="both"/>
        <w:rPr>
          <w:rFonts w:ascii="Times New Roman" w:eastAsia="Times New Roman" w:hAnsi="Times New Roman" w:cs="Times New Roman"/>
          <w:spacing w:val="-8"/>
          <w:sz w:val="28"/>
          <w:szCs w:val="28"/>
        </w:rPr>
      </w:pPr>
      <w:r w:rsidRPr="001F14B3">
        <w:rPr>
          <w:rFonts w:ascii="Times New Roman" w:eastAsia="Times New Roman" w:hAnsi="Times New Roman" w:cs="Times New Roman"/>
          <w:spacing w:val="-8"/>
          <w:sz w:val="28"/>
          <w:szCs w:val="28"/>
        </w:rPr>
        <w:t>Lai veicinātu rakstu krājuma kārtošanu un izdošanu, jāievēro šādi noformēšanas principi:</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8"/>
          <w:szCs w:val="28"/>
        </w:rPr>
      </w:pPr>
      <w:r w:rsidRPr="001F14B3">
        <w:rPr>
          <w:rFonts w:ascii="Times New Roman" w:eastAsia="Times New Roman" w:hAnsi="Times New Roman" w:cs="Times New Roman"/>
          <w:spacing w:val="-4"/>
          <w:sz w:val="28"/>
          <w:szCs w:val="28"/>
        </w:rPr>
        <w:t xml:space="preserve">pamatteksts rakstāms </w:t>
      </w:r>
      <w:proofErr w:type="spellStart"/>
      <w:r w:rsidRPr="001F14B3">
        <w:rPr>
          <w:rFonts w:ascii="Times New Roman" w:eastAsia="Times New Roman" w:hAnsi="Times New Roman" w:cs="Times New Roman"/>
          <w:i/>
          <w:spacing w:val="-4"/>
          <w:sz w:val="28"/>
          <w:szCs w:val="28"/>
        </w:rPr>
        <w:t>Times</w:t>
      </w:r>
      <w:proofErr w:type="spellEnd"/>
      <w:r w:rsidRPr="001F14B3">
        <w:rPr>
          <w:rFonts w:ascii="Times New Roman" w:eastAsia="Times New Roman" w:hAnsi="Times New Roman" w:cs="Times New Roman"/>
          <w:i/>
          <w:spacing w:val="-4"/>
          <w:sz w:val="28"/>
          <w:szCs w:val="28"/>
        </w:rPr>
        <w:t xml:space="preserve"> </w:t>
      </w:r>
      <w:proofErr w:type="spellStart"/>
      <w:r w:rsidRPr="001F14B3">
        <w:rPr>
          <w:rFonts w:ascii="Times New Roman" w:eastAsia="Times New Roman" w:hAnsi="Times New Roman" w:cs="Times New Roman"/>
          <w:i/>
          <w:spacing w:val="-4"/>
          <w:sz w:val="28"/>
          <w:szCs w:val="28"/>
        </w:rPr>
        <w:t>New</w:t>
      </w:r>
      <w:proofErr w:type="spellEnd"/>
      <w:r w:rsidRPr="001F14B3">
        <w:rPr>
          <w:rFonts w:ascii="Times New Roman" w:eastAsia="Times New Roman" w:hAnsi="Times New Roman" w:cs="Times New Roman"/>
          <w:i/>
          <w:spacing w:val="-4"/>
          <w:sz w:val="28"/>
          <w:szCs w:val="28"/>
        </w:rPr>
        <w:t xml:space="preserve"> </w:t>
      </w:r>
      <w:proofErr w:type="spellStart"/>
      <w:r w:rsidRPr="001F14B3">
        <w:rPr>
          <w:rFonts w:ascii="Times New Roman" w:eastAsia="Times New Roman" w:hAnsi="Times New Roman" w:cs="Times New Roman"/>
          <w:i/>
          <w:spacing w:val="-4"/>
          <w:sz w:val="28"/>
          <w:szCs w:val="28"/>
        </w:rPr>
        <w:t>Roman</w:t>
      </w:r>
      <w:proofErr w:type="spellEnd"/>
      <w:r w:rsidRPr="001F14B3">
        <w:rPr>
          <w:rFonts w:ascii="Times New Roman" w:eastAsia="Times New Roman" w:hAnsi="Times New Roman" w:cs="Times New Roman"/>
          <w:spacing w:val="-4"/>
          <w:sz w:val="28"/>
          <w:szCs w:val="28"/>
        </w:rPr>
        <w:t xml:space="preserve"> 14, literatūras saraksts un kopsavilkums svešvalodā – </w:t>
      </w:r>
      <w:proofErr w:type="spellStart"/>
      <w:r w:rsidRPr="001F14B3">
        <w:rPr>
          <w:rFonts w:ascii="Times New Roman" w:eastAsia="Times New Roman" w:hAnsi="Times New Roman" w:cs="Times New Roman"/>
          <w:i/>
          <w:spacing w:val="-4"/>
          <w:sz w:val="28"/>
          <w:szCs w:val="28"/>
        </w:rPr>
        <w:t>Times</w:t>
      </w:r>
      <w:proofErr w:type="spellEnd"/>
      <w:r w:rsidRPr="001F14B3">
        <w:rPr>
          <w:rFonts w:ascii="Times New Roman" w:eastAsia="Times New Roman" w:hAnsi="Times New Roman" w:cs="Times New Roman"/>
          <w:i/>
          <w:spacing w:val="-4"/>
          <w:sz w:val="28"/>
          <w:szCs w:val="28"/>
        </w:rPr>
        <w:t xml:space="preserve"> </w:t>
      </w:r>
      <w:proofErr w:type="spellStart"/>
      <w:r w:rsidRPr="001F14B3">
        <w:rPr>
          <w:rFonts w:ascii="Times New Roman" w:eastAsia="Times New Roman" w:hAnsi="Times New Roman" w:cs="Times New Roman"/>
          <w:i/>
          <w:spacing w:val="-4"/>
          <w:sz w:val="28"/>
          <w:szCs w:val="28"/>
        </w:rPr>
        <w:t>New</w:t>
      </w:r>
      <w:proofErr w:type="spellEnd"/>
      <w:r w:rsidRPr="001F14B3">
        <w:rPr>
          <w:rFonts w:ascii="Times New Roman" w:eastAsia="Times New Roman" w:hAnsi="Times New Roman" w:cs="Times New Roman"/>
          <w:i/>
          <w:spacing w:val="-4"/>
          <w:sz w:val="28"/>
          <w:szCs w:val="28"/>
        </w:rPr>
        <w:t xml:space="preserve"> </w:t>
      </w:r>
      <w:proofErr w:type="spellStart"/>
      <w:r w:rsidRPr="001F14B3">
        <w:rPr>
          <w:rFonts w:ascii="Times New Roman" w:eastAsia="Times New Roman" w:hAnsi="Times New Roman" w:cs="Times New Roman"/>
          <w:i/>
          <w:spacing w:val="-4"/>
          <w:sz w:val="28"/>
          <w:szCs w:val="28"/>
        </w:rPr>
        <w:t>Roman</w:t>
      </w:r>
      <w:proofErr w:type="spellEnd"/>
      <w:r w:rsidRPr="001F14B3">
        <w:rPr>
          <w:rFonts w:ascii="Times New Roman" w:eastAsia="Times New Roman" w:hAnsi="Times New Roman" w:cs="Times New Roman"/>
          <w:spacing w:val="-4"/>
          <w:sz w:val="28"/>
          <w:szCs w:val="28"/>
        </w:rPr>
        <w:t xml:space="preserve"> 12 ar vienu intervālu starp rindām un arī rindkopām, izmantojot programmu </w:t>
      </w:r>
      <w:r w:rsidRPr="001F14B3">
        <w:rPr>
          <w:rFonts w:ascii="Times New Roman" w:eastAsia="Times New Roman" w:hAnsi="Times New Roman" w:cs="Times New Roman"/>
          <w:i/>
          <w:spacing w:val="-4"/>
          <w:sz w:val="28"/>
          <w:szCs w:val="28"/>
        </w:rPr>
        <w:t>Microsoft</w:t>
      </w:r>
      <w:r w:rsidRPr="001F14B3">
        <w:rPr>
          <w:rFonts w:ascii="Times New Roman" w:eastAsia="Times New Roman" w:hAnsi="Times New Roman" w:cs="Times New Roman"/>
          <w:spacing w:val="-4"/>
          <w:sz w:val="28"/>
          <w:szCs w:val="28"/>
        </w:rPr>
        <w:t xml:space="preserve"> </w:t>
      </w:r>
      <w:r w:rsidRPr="001F14B3">
        <w:rPr>
          <w:rFonts w:ascii="Times New Roman" w:eastAsia="Times New Roman" w:hAnsi="Times New Roman" w:cs="Times New Roman"/>
          <w:i/>
          <w:spacing w:val="-4"/>
          <w:sz w:val="28"/>
          <w:szCs w:val="28"/>
        </w:rPr>
        <w:t>Windows XP</w:t>
      </w:r>
      <w:r w:rsidRPr="001F14B3">
        <w:rPr>
          <w:rFonts w:ascii="Times New Roman" w:eastAsia="Times New Roman" w:hAnsi="Times New Roman" w:cs="Times New Roman"/>
          <w:spacing w:val="-4"/>
          <w:sz w:val="28"/>
          <w:szCs w:val="28"/>
        </w:rPr>
        <w:t xml:space="preserve"> vai </w:t>
      </w:r>
      <w:r w:rsidRPr="001F14B3">
        <w:rPr>
          <w:rFonts w:ascii="Times New Roman" w:eastAsia="Times New Roman" w:hAnsi="Times New Roman" w:cs="Times New Roman"/>
          <w:i/>
          <w:spacing w:val="-4"/>
          <w:sz w:val="28"/>
          <w:szCs w:val="28"/>
        </w:rPr>
        <w:t>Microsoft Windows 7</w:t>
      </w:r>
      <w:r w:rsidRPr="001F14B3">
        <w:rPr>
          <w:rFonts w:ascii="Times New Roman" w:eastAsia="Times New Roman" w:hAnsi="Times New Roman" w:cs="Times New Roman"/>
          <w:spacing w:val="-4"/>
          <w:sz w:val="28"/>
          <w:szCs w:val="28"/>
        </w:rPr>
        <w:t>;</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aiz raksta autora vārda un uzvārda iekavās jānorāda augstskola (zinātnisks institūts vai cita iestāde), kurā autors strādā (vai studē);</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 xml:space="preserve">raksta virsraksts jāraksta </w:t>
      </w:r>
      <w:proofErr w:type="spellStart"/>
      <w:r w:rsidRPr="001F14B3">
        <w:rPr>
          <w:rFonts w:ascii="Times New Roman" w:eastAsia="Times New Roman" w:hAnsi="Times New Roman" w:cs="Times New Roman"/>
          <w:sz w:val="28"/>
          <w:szCs w:val="28"/>
        </w:rPr>
        <w:t>titulburtiem</w:t>
      </w:r>
      <w:proofErr w:type="spellEnd"/>
      <w:r w:rsidRPr="001F14B3">
        <w:rPr>
          <w:rFonts w:ascii="Times New Roman" w:eastAsia="Times New Roman" w:hAnsi="Times New Roman" w:cs="Times New Roman"/>
          <w:sz w:val="28"/>
          <w:szCs w:val="28"/>
        </w:rPr>
        <w:t>, vispirms tajā valodā, kādā ir raksts, tūlīt aiz tā – kopsavilkuma valodā;</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aiz virsraksta jānorāda atslēgvārdi, vispirms tajā valodā, kādā ir raksts, tūlīt aiz tā – kopsavilkuma valodā;</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kopsavilkums jānovieto tūlīt aiz atslēgvārdiem;</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tabulas, diagrammas, attēli u. tml. publicēšanai jāsagatavo melnbalti (ja tie nav paša autora veidoti, obligāti pievienojama atsauce uz pirmavotu);</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 xml:space="preserve">tabulas, diagrammas un attēlus noformēt arī katru atsevišķā failā, izmantojot programmu </w:t>
      </w:r>
      <w:r w:rsidRPr="001F14B3">
        <w:rPr>
          <w:rFonts w:ascii="Times New Roman" w:eastAsia="Times New Roman" w:hAnsi="Times New Roman" w:cs="Times New Roman"/>
          <w:i/>
          <w:spacing w:val="-4"/>
          <w:sz w:val="28"/>
          <w:szCs w:val="28"/>
        </w:rPr>
        <w:t>Microsoft</w:t>
      </w:r>
      <w:r w:rsidRPr="001F14B3">
        <w:rPr>
          <w:rFonts w:ascii="Times New Roman" w:eastAsia="Times New Roman" w:hAnsi="Times New Roman" w:cs="Times New Roman"/>
          <w:spacing w:val="-4"/>
          <w:sz w:val="28"/>
          <w:szCs w:val="28"/>
        </w:rPr>
        <w:t xml:space="preserve"> </w:t>
      </w:r>
      <w:r w:rsidRPr="001F14B3">
        <w:rPr>
          <w:rFonts w:ascii="Times New Roman" w:eastAsia="Times New Roman" w:hAnsi="Times New Roman" w:cs="Times New Roman"/>
          <w:i/>
          <w:spacing w:val="-4"/>
          <w:sz w:val="28"/>
          <w:szCs w:val="28"/>
        </w:rPr>
        <w:t>Windows XP</w:t>
      </w:r>
      <w:r w:rsidRPr="001F14B3">
        <w:rPr>
          <w:rFonts w:ascii="Times New Roman" w:eastAsia="Times New Roman" w:hAnsi="Times New Roman" w:cs="Times New Roman"/>
          <w:spacing w:val="-4"/>
          <w:sz w:val="28"/>
          <w:szCs w:val="28"/>
        </w:rPr>
        <w:t xml:space="preserve"> vai </w:t>
      </w:r>
      <w:r w:rsidRPr="001F14B3">
        <w:rPr>
          <w:rFonts w:ascii="Times New Roman" w:eastAsia="Times New Roman" w:hAnsi="Times New Roman" w:cs="Times New Roman"/>
          <w:i/>
          <w:spacing w:val="-4"/>
          <w:sz w:val="28"/>
          <w:szCs w:val="28"/>
        </w:rPr>
        <w:t>Microsoft Windows 7</w:t>
      </w:r>
      <w:r w:rsidRPr="001F14B3">
        <w:rPr>
          <w:rFonts w:ascii="Times New Roman" w:eastAsia="Times New Roman" w:hAnsi="Times New Roman" w:cs="Times New Roman"/>
          <w:sz w:val="28"/>
          <w:szCs w:val="28"/>
        </w:rPr>
        <w:t>; tabulām, diagrammām un attēliem, kā arī to parakstiem un leģendām jābūt rediģējamiem;</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lastRenderedPageBreak/>
        <w:t xml:space="preserve">rindkopas sākuma atkāpe – 1,25 cm; intervāls starp rindkopām – 1; lūdzu raksta tekstā neizmantot liekus </w:t>
      </w:r>
      <w:proofErr w:type="spellStart"/>
      <w:r w:rsidRPr="001F14B3">
        <w:rPr>
          <w:rFonts w:ascii="Times New Roman" w:eastAsia="Times New Roman" w:hAnsi="Times New Roman" w:cs="Times New Roman"/>
          <w:sz w:val="28"/>
          <w:szCs w:val="28"/>
        </w:rPr>
        <w:t>formatizējumus</w:t>
      </w:r>
      <w:proofErr w:type="spellEnd"/>
      <w:r w:rsidRPr="001F14B3">
        <w:rPr>
          <w:rFonts w:ascii="Times New Roman" w:eastAsia="Times New Roman" w:hAnsi="Times New Roman" w:cs="Times New Roman"/>
          <w:sz w:val="28"/>
          <w:szCs w:val="28"/>
        </w:rPr>
        <w:t>;</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 xml:space="preserve">lapas malas: no augšas un apakšas – </w:t>
      </w:r>
      <w:smartTag w:uri="urn:schemas-microsoft-com:office:smarttags" w:element="metricconverter">
        <w:smartTagPr>
          <w:attr w:name="ProductID" w:val="2 cm"/>
        </w:smartTagPr>
        <w:r w:rsidRPr="001F14B3">
          <w:rPr>
            <w:rFonts w:ascii="Times New Roman" w:eastAsia="Times New Roman" w:hAnsi="Times New Roman" w:cs="Times New Roman"/>
            <w:sz w:val="28"/>
            <w:szCs w:val="28"/>
          </w:rPr>
          <w:t>2 cm</w:t>
        </w:r>
      </w:smartTag>
      <w:r w:rsidRPr="001F14B3">
        <w:rPr>
          <w:rFonts w:ascii="Times New Roman" w:eastAsia="Times New Roman" w:hAnsi="Times New Roman" w:cs="Times New Roman"/>
          <w:sz w:val="28"/>
          <w:szCs w:val="28"/>
        </w:rPr>
        <w:t>, no kreisās un labās malas – 2,5 cm;</w:t>
      </w:r>
    </w:p>
    <w:p w:rsidR="001F14B3" w:rsidRPr="001F14B3" w:rsidRDefault="001F14B3" w:rsidP="001F14B3">
      <w:pPr>
        <w:numPr>
          <w:ilvl w:val="0"/>
          <w:numId w:val="3"/>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raksta apjoms (ietverot literatūras sarakstu un kopsavilkumu) – līdz 10 lpp.</w:t>
      </w:r>
    </w:p>
    <w:p w:rsidR="001F14B3" w:rsidRPr="001F14B3" w:rsidRDefault="001F14B3" w:rsidP="001F14B3">
      <w:pPr>
        <w:spacing w:after="0" w:line="240" w:lineRule="auto"/>
        <w:ind w:firstLine="720"/>
        <w:jc w:val="both"/>
        <w:rPr>
          <w:rFonts w:ascii="Times New Roman" w:eastAsia="Times New Roman" w:hAnsi="Times New Roman" w:cs="Times New Roman"/>
          <w:sz w:val="24"/>
          <w:szCs w:val="24"/>
        </w:rPr>
      </w:pPr>
      <w:r w:rsidRPr="001F14B3">
        <w:rPr>
          <w:rFonts w:ascii="Times New Roman" w:eastAsia="Times New Roman" w:hAnsi="Times New Roman" w:cs="Times New Roman"/>
          <w:sz w:val="28"/>
          <w:szCs w:val="28"/>
        </w:rPr>
        <w:t>Raksta norāžu un atsauču noformēšanas principu pamats ir Latvijas valsts standarts ISO 690 un ISO 690-2. Atsauces uz avotiem, literatūru, elektroniskajiem u. c. resursiem jāiekļauj raksta tekstā apaļajās iekavās, piemēram, (</w:t>
      </w:r>
      <w:proofErr w:type="spellStart"/>
      <w:r w:rsidRPr="001F14B3">
        <w:rPr>
          <w:rFonts w:ascii="Times New Roman" w:eastAsia="Times New Roman" w:hAnsi="Times New Roman" w:cs="Times New Roman"/>
          <w:sz w:val="28"/>
          <w:szCs w:val="28"/>
        </w:rPr>
        <w:t>Ambrazas</w:t>
      </w:r>
      <w:proofErr w:type="spellEnd"/>
      <w:r w:rsidRPr="001F14B3">
        <w:rPr>
          <w:rFonts w:ascii="Times New Roman" w:eastAsia="Times New Roman" w:hAnsi="Times New Roman" w:cs="Times New Roman"/>
          <w:sz w:val="28"/>
          <w:szCs w:val="28"/>
        </w:rPr>
        <w:t xml:space="preserve"> 2006, 17). Pirmo reizi tekstā raksta pilnu autora vārdu un uzvārdu, atkārtoti izmanto vārda iniciāli un uzvārdu. Pirmo reizi minot ārzemju autora vārda un uzvārda latviskojumu, iekavās jānorāda to </w:t>
      </w:r>
      <w:proofErr w:type="spellStart"/>
      <w:r w:rsidRPr="001F14B3">
        <w:rPr>
          <w:rFonts w:ascii="Times New Roman" w:eastAsia="Times New Roman" w:hAnsi="Times New Roman" w:cs="Times New Roman"/>
          <w:b/>
          <w:sz w:val="28"/>
          <w:szCs w:val="28"/>
        </w:rPr>
        <w:t>oriģinālrakstība</w:t>
      </w:r>
      <w:proofErr w:type="spellEnd"/>
      <w:r w:rsidRPr="001F14B3">
        <w:rPr>
          <w:rFonts w:ascii="Times New Roman" w:eastAsia="Times New Roman" w:hAnsi="Times New Roman" w:cs="Times New Roman"/>
          <w:sz w:val="28"/>
          <w:szCs w:val="28"/>
        </w:rPr>
        <w:t>, piemēram:</w:t>
      </w:r>
    </w:p>
    <w:p w:rsidR="001F14B3" w:rsidRPr="001F14B3" w:rsidRDefault="001F14B3" w:rsidP="001F14B3">
      <w:pPr>
        <w:spacing w:after="0" w:line="240" w:lineRule="auto"/>
        <w:ind w:left="284"/>
        <w:jc w:val="both"/>
        <w:rPr>
          <w:rFonts w:ascii="Times New Roman" w:eastAsia="Times New Roman" w:hAnsi="Times New Roman" w:cs="Times New Roman"/>
          <w:sz w:val="16"/>
          <w:szCs w:val="16"/>
        </w:rPr>
      </w:pPr>
    </w:p>
    <w:p w:rsidR="001F14B3" w:rsidRPr="001F14B3" w:rsidRDefault="001F14B3" w:rsidP="001F14B3">
      <w:pPr>
        <w:spacing w:after="0" w:line="240" w:lineRule="auto"/>
        <w:ind w:left="284"/>
        <w:jc w:val="both"/>
        <w:rPr>
          <w:rFonts w:ascii="Times New Roman" w:eastAsia="Times New Roman" w:hAnsi="Times New Roman" w:cs="Times New Roman"/>
          <w:sz w:val="24"/>
          <w:szCs w:val="24"/>
        </w:rPr>
      </w:pPr>
      <w:r w:rsidRPr="001F14B3">
        <w:rPr>
          <w:rFonts w:ascii="Times New Roman" w:eastAsia="Times New Roman" w:hAnsi="Times New Roman" w:cs="Times New Roman"/>
          <w:sz w:val="24"/>
          <w:szCs w:val="24"/>
        </w:rPr>
        <w:t xml:space="preserve">Raksturojot pieklājību </w:t>
      </w:r>
      <w:proofErr w:type="spellStart"/>
      <w:r w:rsidRPr="001F14B3">
        <w:rPr>
          <w:rFonts w:ascii="Times New Roman" w:eastAsia="Times New Roman" w:hAnsi="Times New Roman" w:cs="Times New Roman"/>
          <w:sz w:val="24"/>
          <w:szCs w:val="24"/>
        </w:rPr>
        <w:t>sociolingvistiskā</w:t>
      </w:r>
      <w:proofErr w:type="spellEnd"/>
      <w:r w:rsidRPr="001F14B3">
        <w:rPr>
          <w:rFonts w:ascii="Times New Roman" w:eastAsia="Times New Roman" w:hAnsi="Times New Roman" w:cs="Times New Roman"/>
          <w:sz w:val="24"/>
          <w:szCs w:val="24"/>
        </w:rPr>
        <w:t xml:space="preserve"> aspektā, Bernards </w:t>
      </w:r>
      <w:proofErr w:type="spellStart"/>
      <w:r w:rsidRPr="001F14B3">
        <w:rPr>
          <w:rFonts w:ascii="Times New Roman" w:eastAsia="Times New Roman" w:hAnsi="Times New Roman" w:cs="Times New Roman"/>
          <w:sz w:val="24"/>
          <w:szCs w:val="24"/>
        </w:rPr>
        <w:t>Spolskis</w:t>
      </w:r>
      <w:proofErr w:type="spellEnd"/>
      <w:r w:rsidRPr="001F14B3">
        <w:rPr>
          <w:rFonts w:ascii="Times New Roman" w:eastAsia="Times New Roman" w:hAnsi="Times New Roman" w:cs="Times New Roman"/>
          <w:sz w:val="24"/>
          <w:szCs w:val="24"/>
        </w:rPr>
        <w:t xml:space="preserve"> (</w:t>
      </w:r>
      <w:r w:rsidRPr="001F14B3">
        <w:rPr>
          <w:rFonts w:ascii="Times New Roman" w:eastAsia="Times New Roman" w:hAnsi="Times New Roman" w:cs="Times New Roman"/>
          <w:i/>
          <w:sz w:val="24"/>
          <w:szCs w:val="24"/>
        </w:rPr>
        <w:t xml:space="preserve">Bernard </w:t>
      </w:r>
      <w:proofErr w:type="spellStart"/>
      <w:r w:rsidRPr="001F14B3">
        <w:rPr>
          <w:rFonts w:ascii="Times New Roman" w:eastAsia="Times New Roman" w:hAnsi="Times New Roman" w:cs="Times New Roman"/>
          <w:i/>
          <w:sz w:val="24"/>
          <w:szCs w:val="24"/>
        </w:rPr>
        <w:t>Spolsky</w:t>
      </w:r>
      <w:proofErr w:type="spellEnd"/>
      <w:r w:rsidRPr="001F14B3">
        <w:rPr>
          <w:rFonts w:ascii="Times New Roman" w:eastAsia="Times New Roman" w:hAnsi="Times New Roman" w:cs="Times New Roman"/>
          <w:sz w:val="24"/>
          <w:szCs w:val="24"/>
        </w:rPr>
        <w:t>) uzsver, ka katrai pieklājības formulai ir atbilstoša atbilde (</w:t>
      </w:r>
      <w:proofErr w:type="spellStart"/>
      <w:r w:rsidRPr="001F14B3">
        <w:rPr>
          <w:rFonts w:ascii="Times New Roman" w:eastAsia="Times New Roman" w:hAnsi="Times New Roman" w:cs="Times New Roman"/>
          <w:sz w:val="24"/>
          <w:szCs w:val="24"/>
        </w:rPr>
        <w:t>Spolsky</w:t>
      </w:r>
      <w:proofErr w:type="spellEnd"/>
      <w:r w:rsidRPr="001F14B3">
        <w:rPr>
          <w:rFonts w:ascii="Times New Roman" w:eastAsia="Times New Roman" w:hAnsi="Times New Roman" w:cs="Times New Roman"/>
          <w:sz w:val="24"/>
          <w:szCs w:val="24"/>
        </w:rPr>
        <w:t xml:space="preserve"> 2003, 20).</w:t>
      </w:r>
    </w:p>
    <w:p w:rsidR="001F14B3" w:rsidRPr="001F14B3" w:rsidRDefault="001F14B3" w:rsidP="001F14B3">
      <w:pPr>
        <w:spacing w:after="0" w:line="240" w:lineRule="auto"/>
        <w:jc w:val="both"/>
        <w:rPr>
          <w:rFonts w:ascii="Times New Roman" w:eastAsia="Times New Roman" w:hAnsi="Times New Roman" w:cs="Times New Roman"/>
          <w:sz w:val="16"/>
          <w:szCs w:val="16"/>
        </w:rPr>
      </w:pPr>
    </w:p>
    <w:p w:rsidR="001F14B3" w:rsidRPr="001F14B3" w:rsidRDefault="001F14B3" w:rsidP="001F14B3">
      <w:pPr>
        <w:spacing w:after="0" w:line="240" w:lineRule="auto"/>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 xml:space="preserve">Autora vārdu un uzvārdu atsaucēs tekstā un bibliogrāfiskajās norādēs literatūras sarakstā lieto </w:t>
      </w:r>
      <w:r w:rsidRPr="001F14B3">
        <w:rPr>
          <w:rFonts w:ascii="Times New Roman" w:eastAsia="Times New Roman" w:hAnsi="Times New Roman" w:cs="Times New Roman"/>
          <w:b/>
          <w:sz w:val="28"/>
          <w:szCs w:val="28"/>
        </w:rPr>
        <w:t>tajā valodā, kurā ir minētais darbs</w:t>
      </w:r>
      <w:r w:rsidRPr="001F14B3">
        <w:rPr>
          <w:rFonts w:ascii="Times New Roman" w:eastAsia="Times New Roman" w:hAnsi="Times New Roman" w:cs="Times New Roman"/>
          <w:sz w:val="28"/>
          <w:szCs w:val="28"/>
        </w:rPr>
        <w:t xml:space="preserve">, piemēram: </w:t>
      </w:r>
    </w:p>
    <w:p w:rsidR="001F14B3" w:rsidRPr="001F14B3" w:rsidRDefault="001F14B3" w:rsidP="001F14B3">
      <w:pPr>
        <w:spacing w:after="0" w:line="240" w:lineRule="auto"/>
        <w:ind w:left="735"/>
        <w:jc w:val="both"/>
        <w:rPr>
          <w:rFonts w:ascii="Times New Roman" w:eastAsia="Times New Roman" w:hAnsi="Times New Roman" w:cs="Times New Roman"/>
          <w:sz w:val="16"/>
          <w:szCs w:val="16"/>
        </w:rPr>
      </w:pPr>
    </w:p>
    <w:p w:rsidR="001F14B3" w:rsidRPr="001F14B3" w:rsidRDefault="001F14B3" w:rsidP="001F14B3">
      <w:pPr>
        <w:spacing w:after="0" w:line="240" w:lineRule="auto"/>
        <w:ind w:left="284"/>
        <w:jc w:val="both"/>
        <w:rPr>
          <w:rFonts w:ascii="Times New Roman" w:eastAsia="Times New Roman" w:hAnsi="Times New Roman" w:cs="Times New Roman"/>
          <w:sz w:val="24"/>
          <w:szCs w:val="24"/>
        </w:rPr>
      </w:pPr>
      <w:r w:rsidRPr="001F14B3">
        <w:rPr>
          <w:rFonts w:ascii="Times New Roman" w:eastAsia="Times New Roman" w:hAnsi="Times New Roman" w:cs="Times New Roman"/>
          <w:sz w:val="24"/>
          <w:szCs w:val="24"/>
        </w:rPr>
        <w:t xml:space="preserve">Beļģu filozofs </w:t>
      </w:r>
      <w:proofErr w:type="spellStart"/>
      <w:r w:rsidRPr="001F14B3">
        <w:rPr>
          <w:rFonts w:ascii="Times New Roman" w:eastAsia="Times New Roman" w:hAnsi="Times New Roman" w:cs="Times New Roman"/>
          <w:sz w:val="24"/>
          <w:szCs w:val="24"/>
        </w:rPr>
        <w:t>Anrī</w:t>
      </w:r>
      <w:proofErr w:type="spellEnd"/>
      <w:r w:rsidRPr="001F14B3">
        <w:rPr>
          <w:rFonts w:ascii="Times New Roman" w:eastAsia="Times New Roman" w:hAnsi="Times New Roman" w:cs="Times New Roman"/>
          <w:sz w:val="24"/>
          <w:szCs w:val="24"/>
        </w:rPr>
        <w:t xml:space="preserve"> </w:t>
      </w:r>
      <w:proofErr w:type="spellStart"/>
      <w:r w:rsidRPr="001F14B3">
        <w:rPr>
          <w:rFonts w:ascii="Times New Roman" w:eastAsia="Times New Roman" w:hAnsi="Times New Roman" w:cs="Times New Roman"/>
          <w:sz w:val="24"/>
          <w:szCs w:val="24"/>
        </w:rPr>
        <w:t>Van</w:t>
      </w:r>
      <w:proofErr w:type="spellEnd"/>
      <w:r w:rsidRPr="001F14B3">
        <w:rPr>
          <w:rFonts w:ascii="Times New Roman" w:eastAsia="Times New Roman" w:hAnsi="Times New Roman" w:cs="Times New Roman"/>
          <w:sz w:val="24"/>
          <w:szCs w:val="24"/>
        </w:rPr>
        <w:t xml:space="preserve"> </w:t>
      </w:r>
      <w:proofErr w:type="spellStart"/>
      <w:r w:rsidRPr="001F14B3">
        <w:rPr>
          <w:rFonts w:ascii="Times New Roman" w:eastAsia="Times New Roman" w:hAnsi="Times New Roman" w:cs="Times New Roman"/>
          <w:sz w:val="24"/>
          <w:szCs w:val="24"/>
        </w:rPr>
        <w:t>Ljē</w:t>
      </w:r>
      <w:proofErr w:type="spellEnd"/>
      <w:r w:rsidRPr="001F14B3">
        <w:rPr>
          <w:rFonts w:ascii="Times New Roman" w:eastAsia="Times New Roman" w:hAnsi="Times New Roman" w:cs="Times New Roman"/>
          <w:sz w:val="24"/>
          <w:szCs w:val="24"/>
        </w:rPr>
        <w:t xml:space="preserve"> (</w:t>
      </w:r>
      <w:proofErr w:type="spellStart"/>
      <w:r w:rsidRPr="001F14B3">
        <w:rPr>
          <w:rFonts w:ascii="Times New Roman" w:eastAsia="Times New Roman" w:hAnsi="Times New Roman" w:cs="Times New Roman"/>
          <w:i/>
          <w:sz w:val="24"/>
          <w:szCs w:val="24"/>
        </w:rPr>
        <w:t>Henri</w:t>
      </w:r>
      <w:proofErr w:type="spellEnd"/>
      <w:r w:rsidRPr="001F14B3">
        <w:rPr>
          <w:rFonts w:ascii="Times New Roman" w:eastAsia="Times New Roman" w:hAnsi="Times New Roman" w:cs="Times New Roman"/>
          <w:sz w:val="24"/>
          <w:szCs w:val="24"/>
        </w:rPr>
        <w:t xml:space="preserve"> </w:t>
      </w:r>
      <w:proofErr w:type="spellStart"/>
      <w:r w:rsidRPr="001F14B3">
        <w:rPr>
          <w:rFonts w:ascii="Times New Roman" w:eastAsia="Times New Roman" w:hAnsi="Times New Roman" w:cs="Times New Roman"/>
          <w:i/>
          <w:sz w:val="24"/>
          <w:szCs w:val="24"/>
        </w:rPr>
        <w:t>Van</w:t>
      </w:r>
      <w:proofErr w:type="spellEnd"/>
      <w:r w:rsidRPr="001F14B3">
        <w:rPr>
          <w:rFonts w:ascii="Times New Roman" w:eastAsia="Times New Roman" w:hAnsi="Times New Roman" w:cs="Times New Roman"/>
          <w:i/>
          <w:sz w:val="24"/>
          <w:szCs w:val="24"/>
        </w:rPr>
        <w:t xml:space="preserve"> </w:t>
      </w:r>
      <w:proofErr w:type="spellStart"/>
      <w:r w:rsidRPr="001F14B3">
        <w:rPr>
          <w:rFonts w:ascii="Times New Roman" w:eastAsia="Times New Roman" w:hAnsi="Times New Roman" w:cs="Times New Roman"/>
          <w:i/>
          <w:sz w:val="24"/>
          <w:szCs w:val="24"/>
        </w:rPr>
        <w:t>Lier</w:t>
      </w:r>
      <w:proofErr w:type="spellEnd"/>
      <w:r w:rsidRPr="001F14B3">
        <w:rPr>
          <w:rFonts w:ascii="Times New Roman" w:eastAsia="Times New Roman" w:hAnsi="Times New Roman" w:cs="Times New Roman"/>
          <w:sz w:val="24"/>
          <w:szCs w:val="24"/>
        </w:rPr>
        <w:t xml:space="preserve">) konstatējis, ka franču valodai raksturīgs </w:t>
      </w:r>
      <w:proofErr w:type="spellStart"/>
      <w:r w:rsidRPr="001F14B3">
        <w:rPr>
          <w:rFonts w:ascii="Times New Roman" w:eastAsia="Times New Roman" w:hAnsi="Times New Roman" w:cs="Times New Roman"/>
          <w:sz w:val="24"/>
          <w:szCs w:val="24"/>
        </w:rPr>
        <w:t>vokālisms</w:t>
      </w:r>
      <w:proofErr w:type="spellEnd"/>
      <w:r w:rsidRPr="001F14B3">
        <w:rPr>
          <w:rFonts w:ascii="Times New Roman" w:eastAsia="Times New Roman" w:hAnsi="Times New Roman" w:cs="Times New Roman"/>
          <w:sz w:val="24"/>
          <w:szCs w:val="24"/>
        </w:rPr>
        <w:t xml:space="preserve"> ar augstu tonalitāti, patskaņi tiek izrunāti skaidri, turpretī angļu valoda, kā arī ģermāņu valodas ir vairāk </w:t>
      </w:r>
      <w:proofErr w:type="spellStart"/>
      <w:r w:rsidRPr="001F14B3">
        <w:rPr>
          <w:rFonts w:ascii="Times New Roman" w:eastAsia="Times New Roman" w:hAnsi="Times New Roman" w:cs="Times New Roman"/>
          <w:sz w:val="24"/>
          <w:szCs w:val="24"/>
        </w:rPr>
        <w:t>konsonantiskas</w:t>
      </w:r>
      <w:proofErr w:type="spellEnd"/>
      <w:r w:rsidRPr="001F14B3">
        <w:rPr>
          <w:rFonts w:ascii="Times New Roman" w:eastAsia="Times New Roman" w:hAnsi="Times New Roman" w:cs="Times New Roman"/>
          <w:sz w:val="24"/>
          <w:szCs w:val="24"/>
        </w:rPr>
        <w:t xml:space="preserve"> (</w:t>
      </w:r>
      <w:proofErr w:type="spellStart"/>
      <w:r w:rsidRPr="001F14B3">
        <w:rPr>
          <w:rFonts w:ascii="Times New Roman" w:eastAsia="Times New Roman" w:hAnsi="Times New Roman" w:cs="Times New Roman"/>
          <w:sz w:val="24"/>
          <w:szCs w:val="24"/>
        </w:rPr>
        <w:t>Van</w:t>
      </w:r>
      <w:proofErr w:type="spellEnd"/>
      <w:r w:rsidRPr="001F14B3">
        <w:rPr>
          <w:rFonts w:ascii="Times New Roman" w:eastAsia="Times New Roman" w:hAnsi="Times New Roman" w:cs="Times New Roman"/>
          <w:sz w:val="24"/>
          <w:szCs w:val="24"/>
        </w:rPr>
        <w:t xml:space="preserve"> </w:t>
      </w:r>
      <w:proofErr w:type="spellStart"/>
      <w:r w:rsidRPr="001F14B3">
        <w:rPr>
          <w:rFonts w:ascii="Times New Roman" w:eastAsia="Times New Roman" w:hAnsi="Times New Roman" w:cs="Times New Roman"/>
          <w:sz w:val="24"/>
          <w:szCs w:val="24"/>
        </w:rPr>
        <w:t>Lier</w:t>
      </w:r>
      <w:proofErr w:type="spellEnd"/>
      <w:r w:rsidRPr="001F14B3">
        <w:rPr>
          <w:rFonts w:ascii="Times New Roman" w:eastAsia="Times New Roman" w:hAnsi="Times New Roman" w:cs="Times New Roman"/>
          <w:i/>
          <w:sz w:val="24"/>
          <w:szCs w:val="24"/>
        </w:rPr>
        <w:t xml:space="preserve"> </w:t>
      </w:r>
      <w:r w:rsidRPr="001F14B3">
        <w:rPr>
          <w:rFonts w:ascii="Times New Roman" w:eastAsia="Times New Roman" w:hAnsi="Times New Roman" w:cs="Times New Roman"/>
          <w:sz w:val="24"/>
          <w:szCs w:val="24"/>
        </w:rPr>
        <w:t>2004,</w:t>
      </w:r>
      <w:r w:rsidRPr="001F14B3">
        <w:rPr>
          <w:rFonts w:ascii="Times New Roman" w:eastAsia="Times New Roman" w:hAnsi="Times New Roman" w:cs="Times New Roman"/>
          <w:i/>
          <w:sz w:val="24"/>
          <w:szCs w:val="24"/>
        </w:rPr>
        <w:t xml:space="preserve"> </w:t>
      </w:r>
      <w:r w:rsidRPr="001F14B3">
        <w:rPr>
          <w:rFonts w:ascii="Times New Roman" w:eastAsia="Times New Roman" w:hAnsi="Times New Roman" w:cs="Times New Roman"/>
          <w:sz w:val="24"/>
          <w:szCs w:val="24"/>
        </w:rPr>
        <w:t>38).</w:t>
      </w:r>
    </w:p>
    <w:p w:rsidR="001F14B3" w:rsidRPr="001F14B3" w:rsidRDefault="001F14B3" w:rsidP="001F14B3">
      <w:pPr>
        <w:spacing w:after="0" w:line="240" w:lineRule="auto"/>
        <w:jc w:val="both"/>
        <w:rPr>
          <w:rFonts w:ascii="Times New Roman" w:eastAsia="Times New Roman" w:hAnsi="Times New Roman" w:cs="Times New Roman"/>
          <w:sz w:val="16"/>
          <w:szCs w:val="16"/>
        </w:rPr>
      </w:pPr>
    </w:p>
    <w:p w:rsidR="001F14B3" w:rsidRPr="001F14B3" w:rsidRDefault="001F14B3" w:rsidP="001F14B3">
      <w:pPr>
        <w:spacing w:after="0" w:line="240" w:lineRule="auto"/>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 xml:space="preserve">Minot atsauci uz krievu valodā izdotu darbu, </w:t>
      </w:r>
      <w:r w:rsidRPr="001F14B3">
        <w:rPr>
          <w:rFonts w:ascii="Times New Roman" w:eastAsia="Times New Roman" w:hAnsi="Times New Roman" w:cs="Times New Roman"/>
          <w:b/>
          <w:sz w:val="28"/>
          <w:szCs w:val="28"/>
        </w:rPr>
        <w:t xml:space="preserve">jālieto </w:t>
      </w:r>
      <w:proofErr w:type="spellStart"/>
      <w:r w:rsidRPr="001F14B3">
        <w:rPr>
          <w:rFonts w:ascii="Times New Roman" w:eastAsia="Times New Roman" w:hAnsi="Times New Roman" w:cs="Times New Roman"/>
          <w:b/>
          <w:sz w:val="28"/>
          <w:szCs w:val="28"/>
        </w:rPr>
        <w:t>kirilicas</w:t>
      </w:r>
      <w:proofErr w:type="spellEnd"/>
      <w:r w:rsidRPr="001F14B3">
        <w:rPr>
          <w:rFonts w:ascii="Times New Roman" w:eastAsia="Times New Roman" w:hAnsi="Times New Roman" w:cs="Times New Roman"/>
          <w:b/>
          <w:sz w:val="28"/>
          <w:szCs w:val="28"/>
        </w:rPr>
        <w:t xml:space="preserve"> rakstība</w:t>
      </w:r>
      <w:r w:rsidRPr="001F14B3">
        <w:rPr>
          <w:rFonts w:ascii="Times New Roman" w:eastAsia="Times New Roman" w:hAnsi="Times New Roman" w:cs="Times New Roman"/>
          <w:sz w:val="28"/>
          <w:szCs w:val="28"/>
        </w:rPr>
        <w:t>, piemēram:</w:t>
      </w:r>
    </w:p>
    <w:p w:rsidR="001F14B3" w:rsidRPr="001F14B3" w:rsidRDefault="001F14B3" w:rsidP="001F14B3">
      <w:pPr>
        <w:spacing w:after="0" w:line="240" w:lineRule="auto"/>
        <w:jc w:val="both"/>
        <w:rPr>
          <w:rFonts w:ascii="Times New Roman" w:eastAsia="Times New Roman" w:hAnsi="Times New Roman" w:cs="Times New Roman"/>
          <w:sz w:val="16"/>
          <w:szCs w:val="16"/>
        </w:rPr>
      </w:pPr>
    </w:p>
    <w:p w:rsidR="001F14B3" w:rsidRPr="001F14B3" w:rsidRDefault="001F14B3" w:rsidP="001F14B3">
      <w:pPr>
        <w:spacing w:after="0" w:line="240" w:lineRule="auto"/>
        <w:ind w:left="284"/>
        <w:jc w:val="both"/>
        <w:rPr>
          <w:rFonts w:ascii="Times New Roman" w:eastAsia="Times New Roman" w:hAnsi="Times New Roman" w:cs="Times New Roman"/>
          <w:sz w:val="24"/>
          <w:szCs w:val="24"/>
        </w:rPr>
      </w:pPr>
      <w:r w:rsidRPr="001F14B3">
        <w:rPr>
          <w:rFonts w:ascii="Times New Roman" w:eastAsia="Times New Roman" w:hAnsi="Times New Roman" w:cs="Times New Roman"/>
          <w:sz w:val="24"/>
          <w:szCs w:val="24"/>
        </w:rPr>
        <w:t xml:space="preserve">Viljams </w:t>
      </w:r>
      <w:proofErr w:type="spellStart"/>
      <w:r w:rsidRPr="001F14B3">
        <w:rPr>
          <w:rFonts w:ascii="Times New Roman" w:eastAsia="Times New Roman" w:hAnsi="Times New Roman" w:cs="Times New Roman"/>
          <w:sz w:val="24"/>
          <w:szCs w:val="24"/>
        </w:rPr>
        <w:t>Pohļobkins</w:t>
      </w:r>
      <w:proofErr w:type="spellEnd"/>
      <w:r w:rsidRPr="001F14B3">
        <w:rPr>
          <w:rFonts w:ascii="Times New Roman" w:eastAsia="Times New Roman" w:hAnsi="Times New Roman" w:cs="Times New Roman"/>
          <w:b/>
          <w:sz w:val="24"/>
          <w:szCs w:val="24"/>
        </w:rPr>
        <w:t xml:space="preserve"> </w:t>
      </w:r>
      <w:r w:rsidRPr="001F14B3">
        <w:rPr>
          <w:rFonts w:ascii="Times New Roman" w:eastAsia="Times New Roman" w:hAnsi="Times New Roman" w:cs="Times New Roman"/>
          <w:sz w:val="24"/>
          <w:szCs w:val="24"/>
        </w:rPr>
        <w:t>(</w:t>
      </w:r>
      <w:proofErr w:type="spellStart"/>
      <w:r w:rsidRPr="001F14B3">
        <w:rPr>
          <w:rFonts w:ascii="Times New Roman" w:eastAsia="Times New Roman" w:hAnsi="Times New Roman" w:cs="Times New Roman"/>
          <w:i/>
          <w:sz w:val="24"/>
          <w:szCs w:val="24"/>
        </w:rPr>
        <w:t>Вильям</w:t>
      </w:r>
      <w:proofErr w:type="spellEnd"/>
      <w:r w:rsidRPr="001F14B3">
        <w:rPr>
          <w:rFonts w:ascii="Times New Roman" w:eastAsia="Times New Roman" w:hAnsi="Times New Roman" w:cs="Times New Roman"/>
          <w:i/>
          <w:sz w:val="24"/>
          <w:szCs w:val="24"/>
        </w:rPr>
        <w:t xml:space="preserve"> </w:t>
      </w:r>
      <w:proofErr w:type="spellStart"/>
      <w:r w:rsidRPr="001F14B3">
        <w:rPr>
          <w:rFonts w:ascii="Times New Roman" w:eastAsia="Times New Roman" w:hAnsi="Times New Roman" w:cs="Times New Roman"/>
          <w:i/>
          <w:sz w:val="24"/>
          <w:szCs w:val="24"/>
        </w:rPr>
        <w:t>Похлёбкин</w:t>
      </w:r>
      <w:proofErr w:type="spellEnd"/>
      <w:r w:rsidRPr="001F14B3">
        <w:rPr>
          <w:rFonts w:ascii="Times New Roman" w:eastAsia="Times New Roman" w:hAnsi="Times New Roman" w:cs="Times New Roman"/>
          <w:sz w:val="24"/>
          <w:szCs w:val="24"/>
        </w:rPr>
        <w:t>) par kulinārijas terminiem sauc visu kategoriju terminus, kuri pieder kulinārijas nozarei: tās vēsturei, teorijai, praksei, izejvielām (produktiem), virtuves piederumiem, traukiem, virtuves darbarīkiem, pavardu veidiem u. c. (</w:t>
      </w:r>
      <w:proofErr w:type="spellStart"/>
      <w:r w:rsidRPr="001F14B3">
        <w:rPr>
          <w:rFonts w:ascii="Times New Roman" w:eastAsia="Times New Roman" w:hAnsi="Times New Roman" w:cs="Times New Roman"/>
          <w:sz w:val="24"/>
          <w:szCs w:val="24"/>
        </w:rPr>
        <w:t>Похлёбкин</w:t>
      </w:r>
      <w:proofErr w:type="spellEnd"/>
      <w:r w:rsidRPr="001F14B3">
        <w:rPr>
          <w:rFonts w:ascii="Times New Roman" w:eastAsia="Times New Roman" w:hAnsi="Times New Roman" w:cs="Times New Roman"/>
          <w:sz w:val="24"/>
          <w:szCs w:val="24"/>
        </w:rPr>
        <w:t xml:space="preserve"> 1988, 3).</w:t>
      </w:r>
    </w:p>
    <w:p w:rsidR="001F14B3" w:rsidRPr="001F14B3" w:rsidRDefault="001F14B3" w:rsidP="001F14B3">
      <w:pPr>
        <w:spacing w:after="0" w:line="240" w:lineRule="auto"/>
        <w:ind w:left="735" w:hanging="735"/>
        <w:jc w:val="both"/>
        <w:rPr>
          <w:rFonts w:ascii="Times New Roman" w:eastAsia="Times New Roman" w:hAnsi="Times New Roman" w:cs="Times New Roman"/>
          <w:sz w:val="16"/>
          <w:szCs w:val="16"/>
        </w:rPr>
      </w:pPr>
    </w:p>
    <w:p w:rsidR="001F14B3" w:rsidRPr="001F14B3" w:rsidRDefault="001F14B3" w:rsidP="001F14B3">
      <w:pPr>
        <w:spacing w:after="0" w:line="240" w:lineRule="auto"/>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 xml:space="preserve">Atsaucēm uz vārdnīcām un enciklopēdijām </w:t>
      </w:r>
      <w:r w:rsidRPr="001F14B3">
        <w:rPr>
          <w:rFonts w:ascii="Times New Roman" w:eastAsia="Times New Roman" w:hAnsi="Times New Roman" w:cs="Times New Roman"/>
          <w:b/>
          <w:sz w:val="28"/>
          <w:szCs w:val="28"/>
        </w:rPr>
        <w:t>izmanto abreviatūras</w:t>
      </w:r>
      <w:r w:rsidRPr="001F14B3">
        <w:rPr>
          <w:rFonts w:ascii="Times New Roman" w:eastAsia="Times New Roman" w:hAnsi="Times New Roman" w:cs="Times New Roman"/>
          <w:sz w:val="28"/>
          <w:szCs w:val="28"/>
        </w:rPr>
        <w:t>, piemēram:</w:t>
      </w:r>
    </w:p>
    <w:p w:rsidR="001F14B3" w:rsidRPr="001F14B3" w:rsidRDefault="001F14B3" w:rsidP="001F14B3">
      <w:pPr>
        <w:spacing w:after="0" w:line="240" w:lineRule="auto"/>
        <w:ind w:left="735" w:hanging="735"/>
        <w:jc w:val="both"/>
        <w:rPr>
          <w:rFonts w:ascii="Times New Roman" w:eastAsia="Times New Roman" w:hAnsi="Times New Roman" w:cs="Times New Roman"/>
          <w:sz w:val="16"/>
          <w:szCs w:val="16"/>
        </w:rPr>
      </w:pPr>
    </w:p>
    <w:p w:rsidR="001F14B3" w:rsidRPr="001F14B3" w:rsidRDefault="001F14B3" w:rsidP="001F14B3">
      <w:pPr>
        <w:spacing w:after="0" w:line="240" w:lineRule="auto"/>
        <w:ind w:left="284"/>
        <w:jc w:val="both"/>
        <w:rPr>
          <w:rFonts w:ascii="Times New Roman" w:eastAsia="Times New Roman" w:hAnsi="Times New Roman" w:cs="Times New Roman"/>
          <w:sz w:val="24"/>
          <w:szCs w:val="24"/>
        </w:rPr>
      </w:pPr>
      <w:r w:rsidRPr="001F14B3">
        <w:rPr>
          <w:rFonts w:ascii="Times New Roman" w:eastAsia="Times New Roman" w:hAnsi="Times New Roman" w:cs="Times New Roman"/>
          <w:sz w:val="24"/>
          <w:szCs w:val="24"/>
        </w:rPr>
        <w:t xml:space="preserve">Skaidrojot netiešās vārdu kārtas jēdzienu </w:t>
      </w:r>
      <w:r w:rsidRPr="001F14B3">
        <w:rPr>
          <w:rFonts w:ascii="Times New Roman" w:eastAsia="Times New Roman" w:hAnsi="Times New Roman" w:cs="Times New Roman"/>
          <w:i/>
          <w:sz w:val="24"/>
          <w:szCs w:val="24"/>
        </w:rPr>
        <w:t xml:space="preserve">Valodniecības </w:t>
      </w:r>
      <w:proofErr w:type="spellStart"/>
      <w:r w:rsidRPr="001F14B3">
        <w:rPr>
          <w:rFonts w:ascii="Times New Roman" w:eastAsia="Times New Roman" w:hAnsi="Times New Roman" w:cs="Times New Roman"/>
          <w:i/>
          <w:sz w:val="24"/>
          <w:szCs w:val="24"/>
        </w:rPr>
        <w:t>pamatterminu</w:t>
      </w:r>
      <w:proofErr w:type="spellEnd"/>
      <w:r w:rsidRPr="001F14B3">
        <w:rPr>
          <w:rFonts w:ascii="Times New Roman" w:eastAsia="Times New Roman" w:hAnsi="Times New Roman" w:cs="Times New Roman"/>
          <w:i/>
          <w:sz w:val="24"/>
          <w:szCs w:val="24"/>
        </w:rPr>
        <w:t xml:space="preserve"> skaidrojošajā vārdnīcā</w:t>
      </w:r>
      <w:r w:rsidRPr="001F14B3">
        <w:rPr>
          <w:rFonts w:ascii="Times New Roman" w:eastAsia="Times New Roman" w:hAnsi="Times New Roman" w:cs="Times New Roman"/>
          <w:sz w:val="24"/>
          <w:szCs w:val="24"/>
        </w:rPr>
        <w:t>, kā piemērs ir minēts „apzīmētāja novietojums aiz apzīmējamā vārda sarunvalodā un dzejā” (VPSV 2007, 254).</w:t>
      </w:r>
    </w:p>
    <w:p w:rsidR="001F14B3" w:rsidRPr="001F14B3" w:rsidRDefault="001F14B3" w:rsidP="001F14B3">
      <w:pPr>
        <w:spacing w:after="0" w:line="240" w:lineRule="auto"/>
        <w:ind w:left="735"/>
        <w:jc w:val="both"/>
        <w:rPr>
          <w:rFonts w:ascii="Times New Roman" w:eastAsia="Times New Roman" w:hAnsi="Times New Roman" w:cs="Times New Roman"/>
          <w:sz w:val="16"/>
          <w:szCs w:val="16"/>
        </w:rPr>
      </w:pPr>
    </w:p>
    <w:p w:rsidR="001F14B3" w:rsidRPr="001F14B3" w:rsidRDefault="001F14B3" w:rsidP="001F14B3">
      <w:pPr>
        <w:spacing w:after="0" w:line="240" w:lineRule="auto"/>
        <w:ind w:firstLine="720"/>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 xml:space="preserve">Literatūras saraksts jākārto alfabētiskā secībā, visiem autoriem norādot </w:t>
      </w:r>
      <w:r w:rsidRPr="001F14B3">
        <w:rPr>
          <w:rFonts w:ascii="Times New Roman" w:eastAsia="Times New Roman" w:hAnsi="Times New Roman" w:cs="Times New Roman"/>
          <w:b/>
          <w:sz w:val="28"/>
          <w:szCs w:val="28"/>
        </w:rPr>
        <w:t>pilnus vārdus</w:t>
      </w:r>
      <w:r w:rsidRPr="001F14B3">
        <w:rPr>
          <w:rFonts w:ascii="Times New Roman" w:eastAsia="Times New Roman" w:hAnsi="Times New Roman" w:cs="Times New Roman"/>
          <w:sz w:val="28"/>
          <w:szCs w:val="28"/>
        </w:rPr>
        <w:t>. Pirms pilnās bibliogrāfijas norādes jādod saīsinājums, kas izmantots atsaucēm tekstā, piemēram:</w:t>
      </w:r>
    </w:p>
    <w:p w:rsidR="001F14B3" w:rsidRPr="001F14B3" w:rsidRDefault="001F14B3" w:rsidP="001F14B3">
      <w:pPr>
        <w:spacing w:after="0" w:line="240" w:lineRule="auto"/>
        <w:ind w:firstLine="720"/>
        <w:jc w:val="both"/>
        <w:rPr>
          <w:rFonts w:ascii="Times New Roman" w:eastAsia="Times New Roman" w:hAnsi="Times New Roman" w:cs="Times New Roman"/>
          <w:sz w:val="16"/>
          <w:szCs w:val="20"/>
        </w:rPr>
      </w:pPr>
    </w:p>
    <w:p w:rsidR="001F14B3" w:rsidRPr="001F14B3" w:rsidRDefault="001F14B3" w:rsidP="001F14B3">
      <w:pPr>
        <w:spacing w:after="0" w:line="240" w:lineRule="auto"/>
        <w:ind w:left="284"/>
        <w:jc w:val="both"/>
        <w:rPr>
          <w:rFonts w:ascii="Times New Roman" w:eastAsia="Times New Roman" w:hAnsi="Times New Roman" w:cs="Times New Roman"/>
          <w:b/>
          <w:sz w:val="24"/>
          <w:szCs w:val="24"/>
        </w:rPr>
      </w:pPr>
      <w:proofErr w:type="spellStart"/>
      <w:r w:rsidRPr="001F14B3">
        <w:rPr>
          <w:rFonts w:ascii="Times New Roman" w:eastAsia="Times New Roman" w:hAnsi="Times New Roman" w:cs="Times New Roman"/>
          <w:b/>
          <w:sz w:val="24"/>
          <w:szCs w:val="24"/>
        </w:rPr>
        <w:t>Endzelīns</w:t>
      </w:r>
      <w:proofErr w:type="spellEnd"/>
      <w:r w:rsidRPr="001F14B3">
        <w:rPr>
          <w:rFonts w:ascii="Times New Roman" w:eastAsia="Times New Roman" w:hAnsi="Times New Roman" w:cs="Times New Roman"/>
          <w:b/>
          <w:sz w:val="24"/>
          <w:szCs w:val="24"/>
        </w:rPr>
        <w:t xml:space="preserve"> 1951 </w:t>
      </w:r>
      <w:r w:rsidRPr="001F14B3">
        <w:rPr>
          <w:rFonts w:ascii="Times New Roman" w:eastAsia="Times New Roman" w:hAnsi="Times New Roman" w:cs="Times New Roman"/>
          <w:sz w:val="24"/>
          <w:szCs w:val="24"/>
        </w:rPr>
        <w:t>–</w:t>
      </w:r>
      <w:r w:rsidRPr="001F14B3">
        <w:rPr>
          <w:rFonts w:ascii="Times New Roman" w:eastAsia="Times New Roman" w:hAnsi="Times New Roman" w:cs="Times New Roman"/>
          <w:b/>
          <w:sz w:val="24"/>
          <w:szCs w:val="24"/>
        </w:rPr>
        <w:t xml:space="preserve"> </w:t>
      </w:r>
      <w:proofErr w:type="spellStart"/>
      <w:r w:rsidRPr="001F14B3">
        <w:rPr>
          <w:rFonts w:ascii="Times New Roman" w:eastAsia="Times New Roman" w:hAnsi="Times New Roman" w:cs="Times New Roman"/>
          <w:b/>
          <w:sz w:val="24"/>
          <w:szCs w:val="24"/>
        </w:rPr>
        <w:t>Endzelīns</w:t>
      </w:r>
      <w:proofErr w:type="spellEnd"/>
      <w:r w:rsidRPr="001F14B3">
        <w:rPr>
          <w:rFonts w:ascii="Times New Roman" w:eastAsia="Times New Roman" w:hAnsi="Times New Roman" w:cs="Times New Roman"/>
          <w:sz w:val="24"/>
          <w:szCs w:val="24"/>
        </w:rPr>
        <w:t xml:space="preserve">, </w:t>
      </w:r>
      <w:r w:rsidRPr="001F14B3">
        <w:rPr>
          <w:rFonts w:ascii="Times New Roman" w:eastAsia="Times New Roman" w:hAnsi="Times New Roman" w:cs="Times New Roman"/>
          <w:b/>
          <w:sz w:val="24"/>
          <w:szCs w:val="24"/>
        </w:rPr>
        <w:t>Jānis.</w:t>
      </w:r>
      <w:r w:rsidRPr="001F14B3">
        <w:rPr>
          <w:rFonts w:ascii="Times New Roman" w:eastAsia="Times New Roman" w:hAnsi="Times New Roman" w:cs="Times New Roman"/>
          <w:i/>
          <w:sz w:val="24"/>
          <w:szCs w:val="24"/>
        </w:rPr>
        <w:t xml:space="preserve"> Latviešu valodas gramatika</w:t>
      </w:r>
      <w:r w:rsidRPr="001F14B3">
        <w:rPr>
          <w:rFonts w:ascii="Times New Roman" w:eastAsia="Times New Roman" w:hAnsi="Times New Roman" w:cs="Times New Roman"/>
          <w:sz w:val="24"/>
          <w:szCs w:val="24"/>
        </w:rPr>
        <w:t>. Rīga : Latvijas Valsts izdevniecība, 1951.</w:t>
      </w:r>
    </w:p>
    <w:p w:rsidR="001F14B3" w:rsidRPr="001F14B3" w:rsidRDefault="001F14B3" w:rsidP="001F14B3">
      <w:pPr>
        <w:spacing w:after="0" w:line="240" w:lineRule="auto"/>
        <w:ind w:left="284"/>
        <w:jc w:val="both"/>
        <w:rPr>
          <w:rFonts w:ascii="Times New Roman" w:eastAsia="Times New Roman" w:hAnsi="Times New Roman" w:cs="Times New Roman"/>
          <w:b/>
          <w:sz w:val="24"/>
          <w:szCs w:val="24"/>
        </w:rPr>
      </w:pPr>
      <w:proofErr w:type="spellStart"/>
      <w:r w:rsidRPr="001F14B3">
        <w:rPr>
          <w:rFonts w:ascii="Times New Roman" w:eastAsia="Times New Roman" w:hAnsi="Times New Roman" w:cs="Times New Roman"/>
          <w:b/>
          <w:sz w:val="24"/>
          <w:szCs w:val="24"/>
        </w:rPr>
        <w:t>Kalnača</w:t>
      </w:r>
      <w:proofErr w:type="spellEnd"/>
      <w:r w:rsidRPr="001F14B3">
        <w:rPr>
          <w:rFonts w:ascii="Times New Roman" w:eastAsia="Times New Roman" w:hAnsi="Times New Roman" w:cs="Times New Roman"/>
          <w:b/>
          <w:sz w:val="24"/>
          <w:szCs w:val="24"/>
        </w:rPr>
        <w:t xml:space="preserve"> 2001 </w:t>
      </w:r>
      <w:r w:rsidRPr="001F14B3">
        <w:rPr>
          <w:rFonts w:ascii="Times New Roman" w:eastAsia="Times New Roman" w:hAnsi="Times New Roman" w:cs="Times New Roman"/>
          <w:sz w:val="24"/>
          <w:szCs w:val="24"/>
        </w:rPr>
        <w:t>–</w:t>
      </w:r>
      <w:r w:rsidRPr="001F14B3">
        <w:rPr>
          <w:rFonts w:ascii="Times New Roman" w:eastAsia="Times New Roman" w:hAnsi="Times New Roman" w:cs="Times New Roman"/>
          <w:b/>
          <w:sz w:val="24"/>
          <w:szCs w:val="24"/>
        </w:rPr>
        <w:t xml:space="preserve"> </w:t>
      </w:r>
      <w:proofErr w:type="spellStart"/>
      <w:r w:rsidRPr="001F14B3">
        <w:rPr>
          <w:rFonts w:ascii="Times New Roman" w:eastAsia="Times New Roman" w:hAnsi="Times New Roman" w:cs="Times New Roman"/>
          <w:b/>
          <w:sz w:val="24"/>
          <w:szCs w:val="24"/>
        </w:rPr>
        <w:t>Kalnača</w:t>
      </w:r>
      <w:proofErr w:type="spellEnd"/>
      <w:r w:rsidRPr="001F14B3">
        <w:rPr>
          <w:rFonts w:ascii="Times New Roman" w:eastAsia="Times New Roman" w:hAnsi="Times New Roman" w:cs="Times New Roman"/>
          <w:sz w:val="24"/>
          <w:szCs w:val="24"/>
        </w:rPr>
        <w:t xml:space="preserve">, </w:t>
      </w:r>
      <w:r w:rsidRPr="001F14B3">
        <w:rPr>
          <w:rFonts w:ascii="Times New Roman" w:eastAsia="Times New Roman" w:hAnsi="Times New Roman" w:cs="Times New Roman"/>
          <w:b/>
          <w:sz w:val="24"/>
          <w:szCs w:val="24"/>
        </w:rPr>
        <w:t>Andra.</w:t>
      </w:r>
      <w:r w:rsidRPr="001F14B3">
        <w:rPr>
          <w:rFonts w:ascii="Times New Roman" w:eastAsia="Times New Roman" w:hAnsi="Times New Roman" w:cs="Times New Roman"/>
          <w:sz w:val="24"/>
          <w:szCs w:val="24"/>
        </w:rPr>
        <w:t xml:space="preserve"> Refleksīvie verbi un darbības vārda </w:t>
      </w:r>
      <w:proofErr w:type="spellStart"/>
      <w:r w:rsidRPr="001F14B3">
        <w:rPr>
          <w:rFonts w:ascii="Times New Roman" w:eastAsia="Times New Roman" w:hAnsi="Times New Roman" w:cs="Times New Roman"/>
          <w:sz w:val="24"/>
          <w:szCs w:val="24"/>
        </w:rPr>
        <w:t>transitivitāte</w:t>
      </w:r>
      <w:proofErr w:type="spellEnd"/>
      <w:r w:rsidRPr="001F14B3">
        <w:rPr>
          <w:rFonts w:ascii="Times New Roman" w:eastAsia="Times New Roman" w:hAnsi="Times New Roman" w:cs="Times New Roman"/>
          <w:sz w:val="24"/>
          <w:szCs w:val="24"/>
        </w:rPr>
        <w:t xml:space="preserve"> latviešu</w:t>
      </w:r>
      <w:r w:rsidRPr="001F14B3">
        <w:rPr>
          <w:rFonts w:ascii="Times New Roman" w:eastAsia="Times New Roman" w:hAnsi="Times New Roman" w:cs="Times New Roman"/>
          <w:i/>
          <w:sz w:val="24"/>
          <w:szCs w:val="24"/>
        </w:rPr>
        <w:t xml:space="preserve"> </w:t>
      </w:r>
      <w:r w:rsidRPr="001F14B3">
        <w:rPr>
          <w:rFonts w:ascii="Times New Roman" w:eastAsia="Times New Roman" w:hAnsi="Times New Roman" w:cs="Times New Roman"/>
          <w:sz w:val="24"/>
          <w:szCs w:val="24"/>
        </w:rPr>
        <w:t xml:space="preserve">valodā. </w:t>
      </w:r>
      <w:r w:rsidRPr="001F14B3">
        <w:rPr>
          <w:rFonts w:ascii="Times New Roman" w:eastAsia="Times New Roman" w:hAnsi="Times New Roman" w:cs="Times New Roman"/>
          <w:i/>
          <w:sz w:val="24"/>
          <w:szCs w:val="24"/>
        </w:rPr>
        <w:t>Vārds un tā pētīšanas aspekti</w:t>
      </w:r>
      <w:r w:rsidRPr="001F14B3">
        <w:rPr>
          <w:rFonts w:ascii="Times New Roman" w:eastAsia="Times New Roman" w:hAnsi="Times New Roman" w:cs="Times New Roman"/>
          <w:sz w:val="24"/>
          <w:szCs w:val="24"/>
        </w:rPr>
        <w:t xml:space="preserve"> : rakstu krājums, 5. Liepāja : </w:t>
      </w:r>
      <w:proofErr w:type="spellStart"/>
      <w:r w:rsidRPr="001F14B3">
        <w:rPr>
          <w:rFonts w:ascii="Times New Roman" w:eastAsia="Times New Roman" w:hAnsi="Times New Roman" w:cs="Times New Roman"/>
          <w:sz w:val="24"/>
          <w:szCs w:val="24"/>
        </w:rPr>
        <w:t>LiePA</w:t>
      </w:r>
      <w:proofErr w:type="spellEnd"/>
      <w:r w:rsidRPr="001F14B3">
        <w:rPr>
          <w:rFonts w:ascii="Times New Roman" w:eastAsia="Times New Roman" w:hAnsi="Times New Roman" w:cs="Times New Roman"/>
          <w:sz w:val="24"/>
          <w:szCs w:val="24"/>
        </w:rPr>
        <w:t>, 2001, 198.</w:t>
      </w:r>
      <w:r w:rsidRPr="001F14B3">
        <w:rPr>
          <w:rFonts w:ascii="Times New Roman" w:eastAsia="Times New Roman" w:hAnsi="Times New Roman" w:cs="Times New Roman"/>
          <w:sz w:val="24"/>
          <w:szCs w:val="24"/>
        </w:rPr>
        <w:sym w:font="Symbol" w:char="002D"/>
      </w:r>
      <w:r w:rsidRPr="001F14B3">
        <w:rPr>
          <w:rFonts w:ascii="Times New Roman" w:eastAsia="Times New Roman" w:hAnsi="Times New Roman" w:cs="Times New Roman"/>
          <w:sz w:val="24"/>
          <w:szCs w:val="24"/>
        </w:rPr>
        <w:t>209. lpp.</w:t>
      </w:r>
    </w:p>
    <w:p w:rsidR="001F14B3" w:rsidRPr="001F14B3" w:rsidRDefault="001F14B3" w:rsidP="001F14B3">
      <w:pPr>
        <w:spacing w:after="0" w:line="240" w:lineRule="auto"/>
        <w:ind w:left="284"/>
        <w:jc w:val="both"/>
        <w:rPr>
          <w:rFonts w:ascii="Times New Roman" w:eastAsia="Times New Roman" w:hAnsi="Times New Roman" w:cs="Times New Roman"/>
          <w:i/>
          <w:sz w:val="24"/>
          <w:szCs w:val="24"/>
        </w:rPr>
      </w:pPr>
      <w:r w:rsidRPr="001F14B3">
        <w:rPr>
          <w:rFonts w:ascii="Times New Roman" w:eastAsia="Times New Roman" w:hAnsi="Times New Roman" w:cs="Times New Roman"/>
          <w:b/>
          <w:sz w:val="24"/>
          <w:szCs w:val="24"/>
        </w:rPr>
        <w:lastRenderedPageBreak/>
        <w:t>LVV 1987</w:t>
      </w:r>
      <w:r w:rsidRPr="001F14B3">
        <w:rPr>
          <w:rFonts w:ascii="Times New Roman" w:eastAsia="Times New Roman" w:hAnsi="Times New Roman" w:cs="Times New Roman"/>
          <w:sz w:val="24"/>
          <w:szCs w:val="24"/>
        </w:rPr>
        <w:t xml:space="preserve"> –</w:t>
      </w:r>
      <w:r w:rsidRPr="001F14B3">
        <w:rPr>
          <w:rFonts w:ascii="Times New Roman" w:eastAsia="Times New Roman" w:hAnsi="Times New Roman" w:cs="Times New Roman"/>
          <w:i/>
          <w:sz w:val="24"/>
          <w:szCs w:val="24"/>
        </w:rPr>
        <w:t xml:space="preserve"> Latviešu valodas vārdnīca</w:t>
      </w:r>
      <w:r w:rsidRPr="001F14B3">
        <w:rPr>
          <w:rFonts w:ascii="Times New Roman" w:eastAsia="Times New Roman" w:hAnsi="Times New Roman" w:cs="Times New Roman"/>
          <w:sz w:val="24"/>
          <w:szCs w:val="24"/>
        </w:rPr>
        <w:t xml:space="preserve">. Atbildīgā redaktore Dainuvīte </w:t>
      </w:r>
      <w:proofErr w:type="spellStart"/>
      <w:r w:rsidRPr="001F14B3">
        <w:rPr>
          <w:rFonts w:ascii="Times New Roman" w:eastAsia="Times New Roman" w:hAnsi="Times New Roman" w:cs="Times New Roman"/>
          <w:sz w:val="24"/>
          <w:szCs w:val="24"/>
        </w:rPr>
        <w:t>Guļevska</w:t>
      </w:r>
      <w:proofErr w:type="spellEnd"/>
      <w:r w:rsidRPr="001F14B3">
        <w:rPr>
          <w:rFonts w:ascii="Times New Roman" w:eastAsia="Times New Roman" w:hAnsi="Times New Roman" w:cs="Times New Roman"/>
          <w:sz w:val="24"/>
          <w:szCs w:val="24"/>
        </w:rPr>
        <w:t>. Rīga : Avots, 1987.</w:t>
      </w:r>
    </w:p>
    <w:p w:rsidR="001F14B3" w:rsidRPr="001F14B3" w:rsidRDefault="001F14B3" w:rsidP="001F14B3">
      <w:pPr>
        <w:spacing w:after="0" w:line="240" w:lineRule="auto"/>
        <w:ind w:left="284"/>
        <w:jc w:val="both"/>
        <w:rPr>
          <w:rFonts w:ascii="Times New Roman" w:eastAsia="Times New Roman" w:hAnsi="Times New Roman" w:cs="Times New Roman"/>
          <w:sz w:val="24"/>
          <w:szCs w:val="24"/>
          <w:lang w:val="en-US"/>
        </w:rPr>
      </w:pPr>
      <w:proofErr w:type="spellStart"/>
      <w:r w:rsidRPr="001F14B3">
        <w:rPr>
          <w:rFonts w:ascii="Times New Roman" w:eastAsia="Times New Roman" w:hAnsi="Times New Roman" w:cs="Times New Roman"/>
          <w:b/>
          <w:sz w:val="24"/>
          <w:szCs w:val="24"/>
        </w:rPr>
        <w:t>Spolsky</w:t>
      </w:r>
      <w:proofErr w:type="spellEnd"/>
      <w:r w:rsidRPr="001F14B3">
        <w:rPr>
          <w:rFonts w:ascii="Times New Roman" w:eastAsia="Times New Roman" w:hAnsi="Times New Roman" w:cs="Times New Roman"/>
          <w:b/>
          <w:sz w:val="24"/>
          <w:szCs w:val="24"/>
        </w:rPr>
        <w:t xml:space="preserve"> 20</w:t>
      </w:r>
      <w:r w:rsidRPr="001F14B3">
        <w:rPr>
          <w:rFonts w:ascii="Times New Roman" w:eastAsia="Times New Roman" w:hAnsi="Times New Roman" w:cs="Times New Roman"/>
          <w:b/>
          <w:sz w:val="24"/>
          <w:szCs w:val="24"/>
          <w:lang w:val="en-US"/>
        </w:rPr>
        <w:t>03</w:t>
      </w:r>
      <w:r w:rsidRPr="001F14B3">
        <w:rPr>
          <w:rFonts w:ascii="Times New Roman" w:eastAsia="Times New Roman" w:hAnsi="Times New Roman" w:cs="Times New Roman"/>
          <w:sz w:val="24"/>
          <w:szCs w:val="24"/>
          <w:lang w:val="en-US"/>
        </w:rPr>
        <w:t xml:space="preserve"> – </w:t>
      </w:r>
      <w:proofErr w:type="spellStart"/>
      <w:r w:rsidRPr="001F14B3">
        <w:rPr>
          <w:rFonts w:ascii="Times New Roman" w:eastAsia="Times New Roman" w:hAnsi="Times New Roman" w:cs="Times New Roman"/>
          <w:b/>
          <w:sz w:val="24"/>
          <w:szCs w:val="24"/>
          <w:lang w:val="en-US"/>
        </w:rPr>
        <w:t>Spolsky</w:t>
      </w:r>
      <w:proofErr w:type="spellEnd"/>
      <w:r w:rsidRPr="001F14B3">
        <w:rPr>
          <w:rFonts w:ascii="Times New Roman" w:eastAsia="Times New Roman" w:hAnsi="Times New Roman" w:cs="Times New Roman"/>
          <w:b/>
          <w:sz w:val="24"/>
          <w:szCs w:val="24"/>
          <w:lang w:val="en-US"/>
        </w:rPr>
        <w:t>, Bernard.</w:t>
      </w:r>
      <w:r w:rsidRPr="001F14B3">
        <w:rPr>
          <w:rFonts w:ascii="Times New Roman" w:eastAsia="Times New Roman" w:hAnsi="Times New Roman" w:cs="Times New Roman"/>
          <w:sz w:val="24"/>
          <w:szCs w:val="24"/>
          <w:lang w:val="en-US"/>
        </w:rPr>
        <w:t xml:space="preserve"> </w:t>
      </w:r>
      <w:proofErr w:type="gramStart"/>
      <w:r w:rsidRPr="001F14B3">
        <w:rPr>
          <w:rFonts w:ascii="Times New Roman" w:eastAsia="Times New Roman" w:hAnsi="Times New Roman" w:cs="Times New Roman"/>
          <w:i/>
          <w:sz w:val="24"/>
          <w:szCs w:val="24"/>
          <w:lang w:val="en-US"/>
        </w:rPr>
        <w:t>Sociolinguistics</w:t>
      </w:r>
      <w:r w:rsidRPr="001F14B3">
        <w:rPr>
          <w:rFonts w:ascii="Times New Roman" w:eastAsia="Times New Roman" w:hAnsi="Times New Roman" w:cs="Times New Roman"/>
          <w:sz w:val="24"/>
          <w:szCs w:val="24"/>
          <w:lang w:val="en-US"/>
        </w:rPr>
        <w:t>.</w:t>
      </w:r>
      <w:proofErr w:type="gramEnd"/>
      <w:r w:rsidRPr="001F14B3">
        <w:rPr>
          <w:rFonts w:ascii="Times New Roman" w:eastAsia="Times New Roman" w:hAnsi="Times New Roman" w:cs="Times New Roman"/>
          <w:i/>
          <w:sz w:val="24"/>
          <w:szCs w:val="24"/>
          <w:lang w:val="en-US"/>
        </w:rPr>
        <w:t xml:space="preserve"> </w:t>
      </w:r>
      <w:proofErr w:type="gramStart"/>
      <w:r w:rsidRPr="001F14B3">
        <w:rPr>
          <w:rFonts w:ascii="Times New Roman" w:eastAsia="Times New Roman" w:hAnsi="Times New Roman" w:cs="Times New Roman"/>
          <w:sz w:val="24"/>
          <w:szCs w:val="24"/>
          <w:lang w:val="en-US"/>
        </w:rPr>
        <w:t>4</w:t>
      </w:r>
      <w:r w:rsidRPr="001F14B3">
        <w:rPr>
          <w:rFonts w:ascii="Times New Roman" w:eastAsia="Times New Roman" w:hAnsi="Times New Roman" w:cs="Times New Roman"/>
          <w:sz w:val="24"/>
          <w:szCs w:val="24"/>
          <w:vertAlign w:val="superscript"/>
          <w:lang w:val="en-US"/>
        </w:rPr>
        <w:t>th</w:t>
      </w:r>
      <w:r w:rsidRPr="001F14B3">
        <w:rPr>
          <w:rFonts w:ascii="Times New Roman" w:eastAsia="Times New Roman" w:hAnsi="Times New Roman" w:cs="Times New Roman"/>
          <w:sz w:val="24"/>
          <w:szCs w:val="24"/>
          <w:lang w:val="en-US"/>
        </w:rPr>
        <w:t xml:space="preserve"> impression.</w:t>
      </w:r>
      <w:proofErr w:type="gramEnd"/>
      <w:r w:rsidRPr="001F14B3">
        <w:rPr>
          <w:rFonts w:ascii="Times New Roman" w:eastAsia="Times New Roman" w:hAnsi="Times New Roman" w:cs="Times New Roman"/>
          <w:sz w:val="24"/>
          <w:szCs w:val="24"/>
          <w:lang w:val="en-US"/>
        </w:rPr>
        <w:t xml:space="preserve"> </w:t>
      </w:r>
      <w:proofErr w:type="gramStart"/>
      <w:r w:rsidRPr="001F14B3">
        <w:rPr>
          <w:rFonts w:ascii="Times New Roman" w:eastAsia="Times New Roman" w:hAnsi="Times New Roman" w:cs="Times New Roman"/>
          <w:sz w:val="24"/>
          <w:szCs w:val="24"/>
          <w:lang w:val="en-US"/>
        </w:rPr>
        <w:t>Oxford :</w:t>
      </w:r>
      <w:proofErr w:type="gramEnd"/>
      <w:r w:rsidRPr="001F14B3">
        <w:rPr>
          <w:rFonts w:ascii="Times New Roman" w:eastAsia="Times New Roman" w:hAnsi="Times New Roman" w:cs="Times New Roman"/>
          <w:sz w:val="24"/>
          <w:szCs w:val="24"/>
          <w:lang w:val="en-US"/>
        </w:rPr>
        <w:t xml:space="preserve"> Oxford University Press, 2003.</w:t>
      </w:r>
    </w:p>
    <w:p w:rsidR="001F14B3" w:rsidRPr="001F14B3" w:rsidRDefault="001F14B3" w:rsidP="001F14B3">
      <w:pPr>
        <w:spacing w:after="0" w:line="240" w:lineRule="auto"/>
        <w:ind w:left="284"/>
        <w:jc w:val="both"/>
        <w:rPr>
          <w:rFonts w:ascii="Times New Roman" w:eastAsia="Calibri" w:hAnsi="Times New Roman" w:cs="Times New Roman"/>
          <w:i/>
          <w:sz w:val="24"/>
          <w:szCs w:val="24"/>
          <w:lang w:eastAsia="en-US"/>
        </w:rPr>
      </w:pPr>
      <w:r w:rsidRPr="001F14B3">
        <w:rPr>
          <w:rFonts w:ascii="Times New Roman" w:eastAsia="Calibri" w:hAnsi="Times New Roman" w:cs="Times New Roman"/>
          <w:b/>
          <w:sz w:val="24"/>
          <w:szCs w:val="24"/>
          <w:lang w:eastAsia="en-US"/>
        </w:rPr>
        <w:t>TET-</w:t>
      </w:r>
      <w:r w:rsidRPr="001F14B3">
        <w:rPr>
          <w:rFonts w:ascii="Times New Roman" w:eastAsia="Calibri" w:hAnsi="Times New Roman" w:cs="Times New Roman"/>
          <w:b/>
          <w:i/>
          <w:sz w:val="24"/>
          <w:szCs w:val="24"/>
          <w:lang w:eastAsia="en-US"/>
        </w:rPr>
        <w:t>e</w:t>
      </w:r>
      <w:r w:rsidRPr="001F14B3">
        <w:rPr>
          <w:rFonts w:ascii="Times New Roman" w:eastAsia="Calibri" w:hAnsi="Times New Roman" w:cs="Times New Roman"/>
          <w:sz w:val="24"/>
          <w:szCs w:val="24"/>
          <w:lang w:eastAsia="en-US"/>
        </w:rPr>
        <w:t xml:space="preserve"> –</w:t>
      </w:r>
      <w:r w:rsidRPr="001F14B3">
        <w:rPr>
          <w:rFonts w:ascii="Times New Roman" w:eastAsia="Calibri" w:hAnsi="Times New Roman" w:cs="Times New Roman"/>
          <w:i/>
          <w:sz w:val="24"/>
          <w:szCs w:val="24"/>
          <w:lang w:eastAsia="en-US"/>
        </w:rPr>
        <w:t xml:space="preserve"> </w:t>
      </w:r>
      <w:proofErr w:type="spellStart"/>
      <w:r w:rsidRPr="001F14B3">
        <w:rPr>
          <w:rFonts w:ascii="Times New Roman" w:eastAsia="Calibri" w:hAnsi="Times New Roman" w:cs="Times New Roman"/>
          <w:i/>
          <w:sz w:val="24"/>
          <w:szCs w:val="24"/>
          <w:lang w:eastAsia="en-US"/>
        </w:rPr>
        <w:t>Types</w:t>
      </w:r>
      <w:proofErr w:type="spellEnd"/>
      <w:r w:rsidRPr="001F14B3">
        <w:rPr>
          <w:rFonts w:ascii="Times New Roman" w:eastAsia="Calibri" w:hAnsi="Times New Roman" w:cs="Times New Roman"/>
          <w:i/>
          <w:sz w:val="24"/>
          <w:szCs w:val="24"/>
          <w:lang w:eastAsia="en-US"/>
        </w:rPr>
        <w:t xml:space="preserve"> </w:t>
      </w:r>
      <w:proofErr w:type="spellStart"/>
      <w:r w:rsidRPr="001F14B3">
        <w:rPr>
          <w:rFonts w:ascii="Times New Roman" w:eastAsia="Calibri" w:hAnsi="Times New Roman" w:cs="Times New Roman"/>
          <w:i/>
          <w:sz w:val="24"/>
          <w:szCs w:val="24"/>
          <w:lang w:eastAsia="en-US"/>
        </w:rPr>
        <w:t>of</w:t>
      </w:r>
      <w:proofErr w:type="spellEnd"/>
      <w:r w:rsidRPr="001F14B3">
        <w:rPr>
          <w:rFonts w:ascii="Times New Roman" w:eastAsia="Calibri" w:hAnsi="Times New Roman" w:cs="Times New Roman"/>
          <w:i/>
          <w:sz w:val="24"/>
          <w:szCs w:val="24"/>
          <w:lang w:eastAsia="en-US"/>
        </w:rPr>
        <w:t xml:space="preserve"> </w:t>
      </w:r>
      <w:proofErr w:type="spellStart"/>
      <w:r w:rsidRPr="001F14B3">
        <w:rPr>
          <w:rFonts w:ascii="Times New Roman" w:eastAsia="Calibri" w:hAnsi="Times New Roman" w:cs="Times New Roman"/>
          <w:i/>
          <w:sz w:val="24"/>
          <w:szCs w:val="24"/>
          <w:lang w:eastAsia="en-US"/>
        </w:rPr>
        <w:t>Electronic</w:t>
      </w:r>
      <w:proofErr w:type="spellEnd"/>
      <w:r w:rsidRPr="001F14B3">
        <w:rPr>
          <w:rFonts w:ascii="Times New Roman" w:eastAsia="Calibri" w:hAnsi="Times New Roman" w:cs="Times New Roman"/>
          <w:i/>
          <w:sz w:val="24"/>
          <w:szCs w:val="24"/>
          <w:lang w:eastAsia="en-US"/>
        </w:rPr>
        <w:t xml:space="preserve"> Translators</w:t>
      </w:r>
      <w:r w:rsidRPr="001F14B3">
        <w:rPr>
          <w:rFonts w:ascii="Times New Roman" w:eastAsia="Calibri" w:hAnsi="Times New Roman" w:cs="Times New Roman"/>
          <w:sz w:val="24"/>
          <w:szCs w:val="24"/>
          <w:lang w:eastAsia="en-US"/>
        </w:rPr>
        <w:t xml:space="preserve"> </w:t>
      </w:r>
      <w:r w:rsidRPr="001F14B3">
        <w:rPr>
          <w:rFonts w:ascii="Times New Roman" w:eastAsia="Calibri" w:hAnsi="Times New Roman" w:cs="Times New Roman"/>
          <w:sz w:val="24"/>
          <w:szCs w:val="24"/>
          <w:lang w:eastAsia="en-GB"/>
        </w:rPr>
        <w:t xml:space="preserve">[sk. 2015. g. 4. aug.]. Pieejams: </w:t>
      </w:r>
      <w:r w:rsidRPr="001F14B3">
        <w:rPr>
          <w:rFonts w:ascii="Times New Roman" w:eastAsia="Calibri" w:hAnsi="Times New Roman" w:cs="Times New Roman"/>
          <w:i/>
          <w:sz w:val="24"/>
          <w:szCs w:val="24"/>
          <w:lang w:eastAsia="en-US"/>
        </w:rPr>
        <w:t>http://www.buzzle.com</w:t>
      </w:r>
    </w:p>
    <w:p w:rsidR="001F14B3" w:rsidRPr="001F14B3" w:rsidRDefault="001F14B3" w:rsidP="001F14B3">
      <w:pPr>
        <w:spacing w:after="0" w:line="240" w:lineRule="auto"/>
        <w:ind w:left="284" w:right="42"/>
        <w:jc w:val="both"/>
        <w:rPr>
          <w:rFonts w:ascii="Times New Roman" w:eastAsia="Times New Roman" w:hAnsi="Times New Roman" w:cs="Times New Roman"/>
          <w:sz w:val="24"/>
          <w:szCs w:val="24"/>
          <w:lang w:val="en-US"/>
        </w:rPr>
      </w:pPr>
      <w:proofErr w:type="gramStart"/>
      <w:r w:rsidRPr="001F14B3">
        <w:rPr>
          <w:rFonts w:ascii="Times New Roman" w:eastAsia="Times New Roman" w:hAnsi="Times New Roman" w:cs="Times New Roman"/>
          <w:b/>
          <w:sz w:val="24"/>
          <w:szCs w:val="24"/>
          <w:lang w:val="en-US"/>
        </w:rPr>
        <w:t xml:space="preserve">Van Lier 2004 </w:t>
      </w:r>
      <w:r w:rsidRPr="001F14B3">
        <w:rPr>
          <w:rFonts w:ascii="Times New Roman" w:eastAsia="Times New Roman" w:hAnsi="Times New Roman" w:cs="Times New Roman"/>
          <w:sz w:val="24"/>
          <w:szCs w:val="24"/>
          <w:lang w:val="en-US"/>
        </w:rPr>
        <w:t>–</w:t>
      </w:r>
      <w:r w:rsidRPr="001F14B3">
        <w:rPr>
          <w:rFonts w:ascii="Times New Roman" w:eastAsia="Times New Roman" w:hAnsi="Times New Roman" w:cs="Times New Roman"/>
          <w:b/>
          <w:sz w:val="24"/>
          <w:szCs w:val="24"/>
          <w:lang w:val="en-US"/>
        </w:rPr>
        <w:t xml:space="preserve"> Van Lier, Henri.</w:t>
      </w:r>
      <w:proofErr w:type="gramEnd"/>
      <w:r w:rsidRPr="001F14B3">
        <w:rPr>
          <w:rFonts w:ascii="Times New Roman" w:eastAsia="Times New Roman" w:hAnsi="Times New Roman" w:cs="Times New Roman"/>
          <w:b/>
          <w:sz w:val="24"/>
          <w:szCs w:val="24"/>
          <w:lang w:val="en-US"/>
        </w:rPr>
        <w:t xml:space="preserve"> </w:t>
      </w:r>
      <w:proofErr w:type="spellStart"/>
      <w:r w:rsidRPr="001F14B3">
        <w:rPr>
          <w:rFonts w:ascii="Times New Roman" w:eastAsia="Times New Roman" w:hAnsi="Times New Roman" w:cs="Times New Roman"/>
          <w:sz w:val="24"/>
          <w:szCs w:val="24"/>
          <w:lang w:val="en-US"/>
        </w:rPr>
        <w:t>L’entente</w:t>
      </w:r>
      <w:proofErr w:type="spellEnd"/>
      <w:r w:rsidRPr="001F14B3">
        <w:rPr>
          <w:rFonts w:ascii="Times New Roman" w:eastAsia="Times New Roman" w:hAnsi="Times New Roman" w:cs="Times New Roman"/>
          <w:sz w:val="24"/>
          <w:szCs w:val="24"/>
          <w:lang w:val="en-US"/>
        </w:rPr>
        <w:t xml:space="preserve"> cordiale: </w:t>
      </w:r>
      <w:proofErr w:type="spellStart"/>
      <w:r w:rsidRPr="001F14B3">
        <w:rPr>
          <w:rFonts w:ascii="Times New Roman" w:eastAsia="Times New Roman" w:hAnsi="Times New Roman" w:cs="Times New Roman"/>
          <w:sz w:val="24"/>
          <w:szCs w:val="24"/>
          <w:lang w:val="en-US"/>
        </w:rPr>
        <w:t>complémentarité</w:t>
      </w:r>
      <w:proofErr w:type="spellEnd"/>
      <w:r w:rsidRPr="001F14B3">
        <w:rPr>
          <w:rFonts w:ascii="Times New Roman" w:eastAsia="Times New Roman" w:hAnsi="Times New Roman" w:cs="Times New Roman"/>
          <w:sz w:val="24"/>
          <w:szCs w:val="24"/>
          <w:lang w:val="en-US"/>
        </w:rPr>
        <w:t xml:space="preserve"> du </w:t>
      </w:r>
      <w:proofErr w:type="spellStart"/>
      <w:r w:rsidRPr="001F14B3">
        <w:rPr>
          <w:rFonts w:ascii="Times New Roman" w:eastAsia="Times New Roman" w:hAnsi="Times New Roman" w:cs="Times New Roman"/>
          <w:sz w:val="24"/>
          <w:szCs w:val="24"/>
          <w:lang w:val="en-US"/>
        </w:rPr>
        <w:t>français</w:t>
      </w:r>
      <w:proofErr w:type="spellEnd"/>
      <w:r w:rsidRPr="001F14B3">
        <w:rPr>
          <w:rFonts w:ascii="Times New Roman" w:eastAsia="Times New Roman" w:hAnsi="Times New Roman" w:cs="Times New Roman"/>
          <w:sz w:val="24"/>
          <w:szCs w:val="24"/>
          <w:lang w:val="en-US"/>
        </w:rPr>
        <w:t xml:space="preserve"> </w:t>
      </w:r>
      <w:proofErr w:type="gramStart"/>
      <w:r w:rsidRPr="001F14B3">
        <w:rPr>
          <w:rFonts w:ascii="Times New Roman" w:eastAsia="Times New Roman" w:hAnsi="Times New Roman" w:cs="Times New Roman"/>
          <w:sz w:val="24"/>
          <w:szCs w:val="24"/>
          <w:lang w:val="en-US"/>
        </w:rPr>
        <w:t>et</w:t>
      </w:r>
      <w:proofErr w:type="gramEnd"/>
      <w:r w:rsidRPr="001F14B3">
        <w:rPr>
          <w:rFonts w:ascii="Times New Roman" w:eastAsia="Times New Roman" w:hAnsi="Times New Roman" w:cs="Times New Roman"/>
          <w:sz w:val="24"/>
          <w:szCs w:val="24"/>
          <w:lang w:val="en-US"/>
        </w:rPr>
        <w:t xml:space="preserve"> de </w:t>
      </w:r>
      <w:proofErr w:type="spellStart"/>
      <w:r w:rsidRPr="001F14B3">
        <w:rPr>
          <w:rFonts w:ascii="Times New Roman" w:eastAsia="Times New Roman" w:hAnsi="Times New Roman" w:cs="Times New Roman"/>
          <w:sz w:val="24"/>
          <w:szCs w:val="24"/>
          <w:lang w:val="en-US"/>
        </w:rPr>
        <w:t>l’anglais</w:t>
      </w:r>
      <w:proofErr w:type="spellEnd"/>
      <w:r w:rsidRPr="001F14B3">
        <w:rPr>
          <w:rFonts w:ascii="Times New Roman" w:eastAsia="Times New Roman" w:hAnsi="Times New Roman" w:cs="Times New Roman"/>
          <w:sz w:val="24"/>
          <w:szCs w:val="24"/>
          <w:lang w:val="en-US"/>
        </w:rPr>
        <w:t xml:space="preserve">. </w:t>
      </w:r>
      <w:proofErr w:type="spellStart"/>
      <w:proofErr w:type="gramStart"/>
      <w:r w:rsidRPr="001F14B3">
        <w:rPr>
          <w:rFonts w:ascii="Times New Roman" w:eastAsia="Times New Roman" w:hAnsi="Times New Roman" w:cs="Times New Roman"/>
          <w:i/>
          <w:sz w:val="24"/>
          <w:szCs w:val="24"/>
          <w:lang w:val="en-US"/>
        </w:rPr>
        <w:t>Français</w:t>
      </w:r>
      <w:proofErr w:type="spellEnd"/>
      <w:r w:rsidRPr="001F14B3">
        <w:rPr>
          <w:rFonts w:ascii="Times New Roman" w:eastAsia="Times New Roman" w:hAnsi="Times New Roman" w:cs="Times New Roman"/>
          <w:i/>
          <w:sz w:val="24"/>
          <w:szCs w:val="24"/>
          <w:lang w:val="en-US"/>
        </w:rPr>
        <w:t xml:space="preserve"> </w:t>
      </w:r>
      <w:proofErr w:type="spellStart"/>
      <w:r w:rsidRPr="001F14B3">
        <w:rPr>
          <w:rFonts w:ascii="Times New Roman" w:eastAsia="Times New Roman" w:hAnsi="Times New Roman" w:cs="Times New Roman"/>
          <w:i/>
          <w:sz w:val="24"/>
          <w:szCs w:val="24"/>
          <w:lang w:val="en-US"/>
        </w:rPr>
        <w:t>dans</w:t>
      </w:r>
      <w:proofErr w:type="spellEnd"/>
      <w:r w:rsidRPr="001F14B3">
        <w:rPr>
          <w:rFonts w:ascii="Times New Roman" w:eastAsia="Times New Roman" w:hAnsi="Times New Roman" w:cs="Times New Roman"/>
          <w:i/>
          <w:sz w:val="24"/>
          <w:szCs w:val="24"/>
          <w:lang w:val="en-US"/>
        </w:rPr>
        <w:t xml:space="preserve"> le monde</w:t>
      </w:r>
      <w:r w:rsidRPr="001F14B3">
        <w:rPr>
          <w:rFonts w:ascii="Times New Roman" w:eastAsia="Times New Roman" w:hAnsi="Times New Roman" w:cs="Times New Roman"/>
          <w:sz w:val="24"/>
          <w:szCs w:val="24"/>
          <w:lang w:val="en-US"/>
        </w:rPr>
        <w:t xml:space="preserve"> nº 336, </w:t>
      </w:r>
      <w:proofErr w:type="spellStart"/>
      <w:r w:rsidRPr="001F14B3">
        <w:rPr>
          <w:rFonts w:ascii="Times New Roman" w:eastAsia="Times New Roman" w:hAnsi="Times New Roman" w:cs="Times New Roman"/>
          <w:sz w:val="24"/>
          <w:szCs w:val="24"/>
          <w:lang w:val="en-US"/>
        </w:rPr>
        <w:t>janvier-février</w:t>
      </w:r>
      <w:proofErr w:type="spellEnd"/>
      <w:r w:rsidRPr="001F14B3">
        <w:rPr>
          <w:rFonts w:ascii="Times New Roman" w:eastAsia="Times New Roman" w:hAnsi="Times New Roman" w:cs="Times New Roman"/>
          <w:sz w:val="24"/>
          <w:szCs w:val="24"/>
          <w:lang w:val="en-US"/>
        </w:rPr>
        <w:t xml:space="preserve"> 2004, pg. 38−41.</w:t>
      </w:r>
      <w:proofErr w:type="gramEnd"/>
    </w:p>
    <w:p w:rsidR="001F14B3" w:rsidRPr="001F14B3" w:rsidRDefault="001F14B3" w:rsidP="001F14B3">
      <w:pPr>
        <w:autoSpaceDE w:val="0"/>
        <w:autoSpaceDN w:val="0"/>
        <w:adjustRightInd w:val="0"/>
        <w:spacing w:after="0" w:line="240" w:lineRule="auto"/>
        <w:ind w:left="284"/>
        <w:jc w:val="both"/>
        <w:rPr>
          <w:rFonts w:ascii="Times New Roman" w:eastAsia="Times New Roman" w:hAnsi="Times New Roman" w:cs="Times New Roman"/>
          <w:sz w:val="24"/>
          <w:szCs w:val="24"/>
          <w:lang w:val="en-US"/>
        </w:rPr>
      </w:pPr>
      <w:proofErr w:type="gramStart"/>
      <w:r w:rsidRPr="001F14B3">
        <w:rPr>
          <w:rFonts w:ascii="Times New Roman" w:eastAsia="Times New Roman" w:hAnsi="Times New Roman" w:cs="Times New Roman"/>
          <w:b/>
          <w:sz w:val="24"/>
          <w:szCs w:val="24"/>
          <w:lang w:val="en-US"/>
        </w:rPr>
        <w:t>VPSV</w:t>
      </w:r>
      <w:r w:rsidRPr="001F14B3">
        <w:rPr>
          <w:rFonts w:ascii="Times New Roman" w:eastAsia="Times New Roman" w:hAnsi="Times New Roman" w:cs="Times New Roman"/>
          <w:b/>
          <w:i/>
          <w:sz w:val="24"/>
          <w:szCs w:val="24"/>
          <w:lang w:val="en-US"/>
        </w:rPr>
        <w:t xml:space="preserve"> </w:t>
      </w:r>
      <w:r w:rsidRPr="001F14B3">
        <w:rPr>
          <w:rFonts w:ascii="Times New Roman" w:eastAsia="Times New Roman" w:hAnsi="Times New Roman" w:cs="Times New Roman"/>
          <w:b/>
          <w:sz w:val="24"/>
          <w:szCs w:val="24"/>
          <w:lang w:val="en-US"/>
        </w:rPr>
        <w:t>2007</w:t>
      </w:r>
      <w:r w:rsidRPr="001F14B3">
        <w:rPr>
          <w:rFonts w:ascii="Times New Roman" w:eastAsia="Times New Roman" w:hAnsi="Times New Roman" w:cs="Times New Roman"/>
          <w:sz w:val="24"/>
          <w:szCs w:val="24"/>
          <w:lang w:val="en-US"/>
        </w:rPr>
        <w:t xml:space="preserve"> – </w:t>
      </w:r>
      <w:proofErr w:type="spellStart"/>
      <w:r w:rsidRPr="001F14B3">
        <w:rPr>
          <w:rFonts w:ascii="Times New Roman" w:eastAsia="Times New Roman" w:hAnsi="Times New Roman" w:cs="Times New Roman"/>
          <w:i/>
          <w:sz w:val="24"/>
          <w:szCs w:val="24"/>
          <w:lang w:val="en-US"/>
        </w:rPr>
        <w:t>Valodniecības</w:t>
      </w:r>
      <w:proofErr w:type="spellEnd"/>
      <w:r w:rsidRPr="001F14B3">
        <w:rPr>
          <w:rFonts w:ascii="Times New Roman" w:eastAsia="Times New Roman" w:hAnsi="Times New Roman" w:cs="Times New Roman"/>
          <w:i/>
          <w:sz w:val="24"/>
          <w:szCs w:val="24"/>
          <w:lang w:val="en-US"/>
        </w:rPr>
        <w:t xml:space="preserve"> </w:t>
      </w:r>
      <w:proofErr w:type="spellStart"/>
      <w:r w:rsidRPr="001F14B3">
        <w:rPr>
          <w:rFonts w:ascii="Times New Roman" w:eastAsia="Times New Roman" w:hAnsi="Times New Roman" w:cs="Times New Roman"/>
          <w:i/>
          <w:sz w:val="24"/>
          <w:szCs w:val="24"/>
          <w:lang w:val="en-US"/>
        </w:rPr>
        <w:t>pamatterminu</w:t>
      </w:r>
      <w:proofErr w:type="spellEnd"/>
      <w:r w:rsidRPr="001F14B3">
        <w:rPr>
          <w:rFonts w:ascii="Times New Roman" w:eastAsia="Times New Roman" w:hAnsi="Times New Roman" w:cs="Times New Roman"/>
          <w:i/>
          <w:sz w:val="24"/>
          <w:szCs w:val="24"/>
          <w:lang w:val="en-US"/>
        </w:rPr>
        <w:t xml:space="preserve"> </w:t>
      </w:r>
      <w:proofErr w:type="spellStart"/>
      <w:r w:rsidRPr="001F14B3">
        <w:rPr>
          <w:rFonts w:ascii="Times New Roman" w:eastAsia="Times New Roman" w:hAnsi="Times New Roman" w:cs="Times New Roman"/>
          <w:i/>
          <w:sz w:val="24"/>
          <w:szCs w:val="24"/>
          <w:lang w:val="en-US"/>
        </w:rPr>
        <w:t>skaidrojošā</w:t>
      </w:r>
      <w:proofErr w:type="spellEnd"/>
      <w:r w:rsidRPr="001F14B3">
        <w:rPr>
          <w:rFonts w:ascii="Times New Roman" w:eastAsia="Times New Roman" w:hAnsi="Times New Roman" w:cs="Times New Roman"/>
          <w:i/>
          <w:sz w:val="24"/>
          <w:szCs w:val="24"/>
          <w:lang w:val="en-US"/>
        </w:rPr>
        <w:t xml:space="preserve"> </w:t>
      </w:r>
      <w:proofErr w:type="spellStart"/>
      <w:r w:rsidRPr="001F14B3">
        <w:rPr>
          <w:rFonts w:ascii="Times New Roman" w:eastAsia="Times New Roman" w:hAnsi="Times New Roman" w:cs="Times New Roman"/>
          <w:i/>
          <w:sz w:val="24"/>
          <w:szCs w:val="24"/>
          <w:lang w:val="en-US"/>
        </w:rPr>
        <w:t>vārdnīca</w:t>
      </w:r>
      <w:proofErr w:type="spellEnd"/>
      <w:r w:rsidRPr="001F14B3">
        <w:rPr>
          <w:rFonts w:ascii="Times New Roman" w:eastAsia="Times New Roman" w:hAnsi="Times New Roman" w:cs="Times New Roman"/>
          <w:sz w:val="24"/>
          <w:szCs w:val="24"/>
          <w:lang w:val="en-US"/>
        </w:rPr>
        <w:t>.</w:t>
      </w:r>
      <w:proofErr w:type="gramEnd"/>
      <w:r w:rsidRPr="001F14B3">
        <w:rPr>
          <w:rFonts w:ascii="Times New Roman" w:eastAsia="Times New Roman" w:hAnsi="Times New Roman" w:cs="Times New Roman"/>
          <w:sz w:val="24"/>
          <w:szCs w:val="24"/>
          <w:lang w:val="en-US"/>
        </w:rPr>
        <w:t xml:space="preserve"> </w:t>
      </w:r>
      <w:proofErr w:type="spellStart"/>
      <w:proofErr w:type="gramStart"/>
      <w:r w:rsidRPr="001F14B3">
        <w:rPr>
          <w:rFonts w:ascii="Times New Roman" w:eastAsia="Times New Roman" w:hAnsi="Times New Roman" w:cs="Times New Roman"/>
          <w:sz w:val="24"/>
          <w:szCs w:val="24"/>
          <w:lang w:val="en-US"/>
        </w:rPr>
        <w:t>Rīga</w:t>
      </w:r>
      <w:proofErr w:type="spellEnd"/>
      <w:r w:rsidRPr="001F14B3">
        <w:rPr>
          <w:rFonts w:ascii="Times New Roman" w:eastAsia="Times New Roman" w:hAnsi="Times New Roman" w:cs="Times New Roman"/>
          <w:sz w:val="24"/>
          <w:szCs w:val="24"/>
          <w:lang w:val="en-US"/>
        </w:rPr>
        <w:t xml:space="preserve"> :</w:t>
      </w:r>
      <w:proofErr w:type="gramEnd"/>
      <w:r w:rsidRPr="001F14B3">
        <w:rPr>
          <w:rFonts w:ascii="Times New Roman" w:eastAsia="Times New Roman" w:hAnsi="Times New Roman" w:cs="Times New Roman"/>
          <w:sz w:val="24"/>
          <w:szCs w:val="24"/>
          <w:lang w:val="en-US"/>
        </w:rPr>
        <w:t xml:space="preserve"> </w:t>
      </w:r>
      <w:proofErr w:type="spellStart"/>
      <w:r w:rsidRPr="001F14B3">
        <w:rPr>
          <w:rFonts w:ascii="Times New Roman" w:eastAsia="Times New Roman" w:hAnsi="Times New Roman" w:cs="Times New Roman"/>
          <w:sz w:val="24"/>
          <w:szCs w:val="24"/>
          <w:lang w:val="en-US"/>
        </w:rPr>
        <w:t>Valsts</w:t>
      </w:r>
      <w:proofErr w:type="spellEnd"/>
      <w:r w:rsidRPr="001F14B3">
        <w:rPr>
          <w:rFonts w:ascii="Times New Roman" w:eastAsia="Times New Roman" w:hAnsi="Times New Roman" w:cs="Times New Roman"/>
          <w:sz w:val="24"/>
          <w:szCs w:val="24"/>
          <w:lang w:val="en-US"/>
        </w:rPr>
        <w:t xml:space="preserve"> </w:t>
      </w:r>
      <w:proofErr w:type="spellStart"/>
      <w:r w:rsidRPr="001F14B3">
        <w:rPr>
          <w:rFonts w:ascii="Times New Roman" w:eastAsia="Times New Roman" w:hAnsi="Times New Roman" w:cs="Times New Roman"/>
          <w:sz w:val="24"/>
          <w:szCs w:val="24"/>
          <w:lang w:val="en-US"/>
        </w:rPr>
        <w:t>valodas</w:t>
      </w:r>
      <w:proofErr w:type="spellEnd"/>
      <w:r w:rsidRPr="001F14B3">
        <w:rPr>
          <w:rFonts w:ascii="Times New Roman" w:eastAsia="Times New Roman" w:hAnsi="Times New Roman" w:cs="Times New Roman"/>
          <w:sz w:val="24"/>
          <w:szCs w:val="24"/>
          <w:lang w:val="en-US"/>
        </w:rPr>
        <w:t xml:space="preserve"> </w:t>
      </w:r>
      <w:proofErr w:type="spellStart"/>
      <w:r w:rsidRPr="001F14B3">
        <w:rPr>
          <w:rFonts w:ascii="Times New Roman" w:eastAsia="Times New Roman" w:hAnsi="Times New Roman" w:cs="Times New Roman"/>
          <w:sz w:val="24"/>
          <w:szCs w:val="24"/>
          <w:lang w:val="en-US"/>
        </w:rPr>
        <w:t>aģentūra</w:t>
      </w:r>
      <w:proofErr w:type="spellEnd"/>
      <w:r w:rsidRPr="001F14B3">
        <w:rPr>
          <w:rFonts w:ascii="Times New Roman" w:eastAsia="Times New Roman" w:hAnsi="Times New Roman" w:cs="Times New Roman"/>
          <w:sz w:val="24"/>
          <w:szCs w:val="24"/>
          <w:lang w:val="en-US"/>
        </w:rPr>
        <w:t>, 2007.</w:t>
      </w:r>
    </w:p>
    <w:p w:rsidR="001F14B3" w:rsidRPr="001F14B3" w:rsidRDefault="001F14B3" w:rsidP="001F14B3">
      <w:pPr>
        <w:spacing w:after="0" w:line="240" w:lineRule="auto"/>
        <w:ind w:left="284"/>
        <w:jc w:val="both"/>
        <w:rPr>
          <w:rFonts w:ascii="Times New Roman" w:eastAsia="Times New Roman" w:hAnsi="Times New Roman" w:cs="Times New Roman"/>
          <w:i/>
          <w:sz w:val="24"/>
          <w:szCs w:val="24"/>
        </w:rPr>
      </w:pPr>
      <w:proofErr w:type="spellStart"/>
      <w:proofErr w:type="gramStart"/>
      <w:r w:rsidRPr="001F14B3">
        <w:rPr>
          <w:rFonts w:ascii="Times New Roman" w:eastAsia="Times New Roman" w:hAnsi="Times New Roman" w:cs="Times New Roman"/>
          <w:b/>
          <w:sz w:val="24"/>
          <w:szCs w:val="24"/>
          <w:lang w:val="en-US"/>
        </w:rPr>
        <w:t>Похлёбкин</w:t>
      </w:r>
      <w:proofErr w:type="spellEnd"/>
      <w:r w:rsidRPr="001F14B3">
        <w:rPr>
          <w:rFonts w:ascii="Times New Roman" w:eastAsia="Times New Roman" w:hAnsi="Times New Roman" w:cs="Times New Roman"/>
          <w:b/>
          <w:sz w:val="24"/>
          <w:szCs w:val="24"/>
          <w:lang w:val="en-US"/>
        </w:rPr>
        <w:t xml:space="preserve"> 1988</w:t>
      </w:r>
      <w:r w:rsidRPr="001F14B3">
        <w:rPr>
          <w:rFonts w:ascii="Times New Roman" w:eastAsia="Times New Roman" w:hAnsi="Times New Roman" w:cs="Times New Roman"/>
          <w:sz w:val="24"/>
          <w:szCs w:val="24"/>
          <w:lang w:val="en-US"/>
        </w:rPr>
        <w:t xml:space="preserve"> – </w:t>
      </w:r>
      <w:proofErr w:type="spellStart"/>
      <w:r w:rsidRPr="001F14B3">
        <w:rPr>
          <w:rFonts w:ascii="Times New Roman" w:eastAsia="Times New Roman" w:hAnsi="Times New Roman" w:cs="Times New Roman"/>
          <w:b/>
          <w:sz w:val="24"/>
          <w:szCs w:val="24"/>
          <w:lang w:val="en-US"/>
        </w:rPr>
        <w:t>Похлёбкин</w:t>
      </w:r>
      <w:proofErr w:type="spellEnd"/>
      <w:r w:rsidRPr="001F14B3">
        <w:rPr>
          <w:rFonts w:ascii="Times New Roman" w:eastAsia="Times New Roman" w:hAnsi="Times New Roman" w:cs="Times New Roman"/>
          <w:b/>
          <w:sz w:val="24"/>
          <w:szCs w:val="24"/>
          <w:lang w:val="en-US"/>
        </w:rPr>
        <w:t xml:space="preserve">, </w:t>
      </w:r>
      <w:proofErr w:type="spellStart"/>
      <w:r w:rsidRPr="001F14B3">
        <w:rPr>
          <w:rFonts w:ascii="Times New Roman" w:eastAsia="Times New Roman" w:hAnsi="Times New Roman" w:cs="Times New Roman"/>
          <w:b/>
          <w:sz w:val="24"/>
          <w:szCs w:val="24"/>
          <w:lang w:val="en-US"/>
        </w:rPr>
        <w:t>Вильям</w:t>
      </w:r>
      <w:proofErr w:type="spellEnd"/>
      <w:r w:rsidRPr="001F14B3">
        <w:rPr>
          <w:rFonts w:ascii="Times New Roman" w:eastAsia="Times New Roman" w:hAnsi="Times New Roman" w:cs="Times New Roman"/>
          <w:b/>
          <w:sz w:val="24"/>
          <w:szCs w:val="24"/>
          <w:lang w:val="en-US"/>
        </w:rPr>
        <w:t xml:space="preserve">. </w:t>
      </w:r>
      <w:r w:rsidRPr="001F14B3">
        <w:rPr>
          <w:rFonts w:ascii="Times New Roman" w:eastAsia="Times New Roman" w:hAnsi="Times New Roman" w:cs="Times New Roman"/>
          <w:i/>
          <w:sz w:val="24"/>
          <w:szCs w:val="24"/>
          <w:lang w:val="ru-RU"/>
        </w:rPr>
        <w:t>О кулинарии от А до Я словарь</w:t>
      </w:r>
      <w:r w:rsidRPr="001F14B3">
        <w:rPr>
          <w:rFonts w:ascii="Times New Roman" w:eastAsia="Times New Roman" w:hAnsi="Times New Roman" w:cs="Times New Roman"/>
          <w:i/>
          <w:sz w:val="24"/>
          <w:szCs w:val="24"/>
        </w:rPr>
        <w:t xml:space="preserve"> –</w:t>
      </w:r>
      <w:r w:rsidRPr="001F14B3">
        <w:rPr>
          <w:rFonts w:ascii="Times New Roman" w:eastAsia="Times New Roman" w:hAnsi="Times New Roman" w:cs="Times New Roman"/>
          <w:i/>
          <w:sz w:val="24"/>
          <w:szCs w:val="24"/>
          <w:lang w:val="ru-RU"/>
        </w:rPr>
        <w:t xml:space="preserve"> справочник</w:t>
      </w:r>
      <w:r w:rsidRPr="001F14B3">
        <w:rPr>
          <w:rFonts w:ascii="Times New Roman" w:eastAsia="Times New Roman" w:hAnsi="Times New Roman" w:cs="Times New Roman"/>
          <w:sz w:val="24"/>
          <w:szCs w:val="24"/>
          <w:lang w:val="ru-RU"/>
        </w:rPr>
        <w:t>.</w:t>
      </w:r>
      <w:proofErr w:type="gramEnd"/>
      <w:r w:rsidRPr="001F14B3">
        <w:rPr>
          <w:rFonts w:ascii="Times New Roman" w:eastAsia="Times New Roman" w:hAnsi="Times New Roman" w:cs="Times New Roman"/>
          <w:sz w:val="24"/>
          <w:szCs w:val="24"/>
          <w:lang w:val="ru-RU"/>
        </w:rPr>
        <w:t xml:space="preserve"> Минск</w:t>
      </w:r>
      <w:proofErr w:type="gramStart"/>
      <w:r w:rsidRPr="001F14B3">
        <w:rPr>
          <w:rFonts w:ascii="Times New Roman" w:eastAsia="Times New Roman" w:hAnsi="Times New Roman" w:cs="Times New Roman"/>
          <w:sz w:val="24"/>
          <w:szCs w:val="24"/>
          <w:lang w:val="ru-RU"/>
        </w:rPr>
        <w:t xml:space="preserve"> :</w:t>
      </w:r>
      <w:proofErr w:type="gramEnd"/>
      <w:r w:rsidRPr="001F14B3">
        <w:rPr>
          <w:rFonts w:ascii="Times New Roman" w:eastAsia="Times New Roman" w:hAnsi="Times New Roman" w:cs="Times New Roman"/>
          <w:sz w:val="24"/>
          <w:szCs w:val="24"/>
          <w:lang w:val="ru-RU"/>
        </w:rPr>
        <w:t xml:space="preserve"> Полымя,1988.</w:t>
      </w:r>
    </w:p>
    <w:p w:rsidR="001F14B3" w:rsidRPr="001F14B3" w:rsidRDefault="001F14B3" w:rsidP="001F14B3">
      <w:pPr>
        <w:spacing w:after="0" w:line="240" w:lineRule="auto"/>
        <w:jc w:val="both"/>
        <w:rPr>
          <w:rFonts w:ascii="Times New Roman" w:eastAsia="Times New Roman" w:hAnsi="Times New Roman" w:cs="Times New Roman"/>
          <w:color w:val="808080"/>
          <w:sz w:val="16"/>
          <w:szCs w:val="16"/>
        </w:rPr>
      </w:pPr>
    </w:p>
    <w:p w:rsidR="001F14B3" w:rsidRPr="001F14B3" w:rsidRDefault="001F14B3" w:rsidP="001F14B3">
      <w:pPr>
        <w:spacing w:after="0" w:line="240" w:lineRule="auto"/>
        <w:ind w:firstLine="720"/>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Raksta pilns teksts jāiesūta elektroniski (</w:t>
      </w:r>
      <w:proofErr w:type="spellStart"/>
      <w:r w:rsidRPr="001F14B3">
        <w:rPr>
          <w:rFonts w:ascii="Times New Roman" w:eastAsia="Times New Roman" w:hAnsi="Times New Roman" w:cs="Times New Roman"/>
          <w:sz w:val="28"/>
          <w:szCs w:val="28"/>
        </w:rPr>
        <w:t>balti@liepu.lv</w:t>
      </w:r>
      <w:proofErr w:type="spellEnd"/>
      <w:r w:rsidRPr="001F14B3">
        <w:rPr>
          <w:rFonts w:ascii="Times New Roman" w:eastAsia="Times New Roman" w:hAnsi="Times New Roman" w:cs="Times New Roman"/>
          <w:sz w:val="28"/>
          <w:szCs w:val="28"/>
        </w:rPr>
        <w:t xml:space="preserve">), izdruka (1 eksemplārs) jāatsūta pa pastu (Liepājas Universitāte, Humanitāro un mākslas zinātņu fakultāte, Kūrmājas prospektā 13, </w:t>
      </w:r>
      <w:r>
        <w:rPr>
          <w:rFonts w:ascii="Times New Roman" w:eastAsia="Times New Roman" w:hAnsi="Times New Roman" w:cs="Times New Roman"/>
          <w:sz w:val="28"/>
          <w:szCs w:val="28"/>
        </w:rPr>
        <w:t>203</w:t>
      </w:r>
      <w:r w:rsidRPr="001F14B3">
        <w:rPr>
          <w:rFonts w:ascii="Times New Roman" w:eastAsia="Times New Roman" w:hAnsi="Times New Roman" w:cs="Times New Roman"/>
          <w:sz w:val="28"/>
          <w:szCs w:val="28"/>
        </w:rPr>
        <w:t>. kab., Liepāja      LV-3401).</w:t>
      </w:r>
    </w:p>
    <w:p w:rsidR="001F14B3" w:rsidRPr="001F14B3" w:rsidRDefault="001F14B3" w:rsidP="001F14B3">
      <w:pPr>
        <w:spacing w:after="0" w:line="240" w:lineRule="auto"/>
        <w:ind w:firstLine="720"/>
        <w:jc w:val="both"/>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 xml:space="preserve">Konsultācijām un jautājumiem lūdzam izmantot e-pasta adresi: </w:t>
      </w:r>
      <w:proofErr w:type="spellStart"/>
      <w:r w:rsidRPr="001F14B3">
        <w:rPr>
          <w:rFonts w:ascii="Times New Roman" w:eastAsia="Times New Roman" w:hAnsi="Times New Roman" w:cs="Times New Roman"/>
          <w:sz w:val="28"/>
          <w:szCs w:val="28"/>
        </w:rPr>
        <w:t>balti@liepu.lv</w:t>
      </w:r>
      <w:proofErr w:type="spellEnd"/>
      <w:r w:rsidRPr="001F14B3">
        <w:rPr>
          <w:rFonts w:ascii="Times New Roman" w:eastAsia="Times New Roman" w:hAnsi="Times New Roman" w:cs="Times New Roman"/>
          <w:sz w:val="28"/>
          <w:szCs w:val="28"/>
        </w:rPr>
        <w:t xml:space="preserve"> vai tālruni 63483781.</w:t>
      </w:r>
    </w:p>
    <w:p w:rsidR="001F14B3" w:rsidRPr="001F14B3" w:rsidRDefault="001F14B3" w:rsidP="001F14B3">
      <w:pPr>
        <w:spacing w:after="0" w:line="240" w:lineRule="auto"/>
        <w:ind w:firstLine="720"/>
        <w:jc w:val="both"/>
        <w:rPr>
          <w:rFonts w:ascii="Times New Roman" w:eastAsia="Times New Roman" w:hAnsi="Times New Roman" w:cs="Times New Roman"/>
          <w:sz w:val="24"/>
          <w:szCs w:val="24"/>
        </w:rPr>
      </w:pPr>
    </w:p>
    <w:p w:rsidR="001F14B3" w:rsidRDefault="001F14B3" w:rsidP="001F14B3">
      <w:pPr>
        <w:spacing w:after="0" w:line="240" w:lineRule="auto"/>
        <w:ind w:firstLine="720"/>
        <w:jc w:val="right"/>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 xml:space="preserve">Krājuma „Vārds un tā pētīšanas aspekti” </w:t>
      </w:r>
    </w:p>
    <w:p w:rsidR="001F14B3" w:rsidRPr="001F14B3" w:rsidRDefault="001F14B3" w:rsidP="001F14B3">
      <w:pPr>
        <w:spacing w:after="0" w:line="240" w:lineRule="auto"/>
        <w:ind w:firstLine="720"/>
        <w:jc w:val="right"/>
        <w:rPr>
          <w:rFonts w:ascii="Times New Roman" w:eastAsia="Times New Roman" w:hAnsi="Times New Roman" w:cs="Times New Roman"/>
          <w:sz w:val="28"/>
          <w:szCs w:val="28"/>
        </w:rPr>
      </w:pPr>
      <w:r w:rsidRPr="001F14B3">
        <w:rPr>
          <w:rFonts w:ascii="Times New Roman" w:eastAsia="Times New Roman" w:hAnsi="Times New Roman" w:cs="Times New Roman"/>
          <w:sz w:val="28"/>
          <w:szCs w:val="28"/>
        </w:rPr>
        <w:t>redakcijas kolēģija</w:t>
      </w: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Pr="001F14B3" w:rsidRDefault="001F14B3" w:rsidP="001F14B3">
      <w:pPr>
        <w:spacing w:after="0" w:line="240" w:lineRule="auto"/>
        <w:rPr>
          <w:rFonts w:ascii="Times New Roman" w:eastAsia="Times New Roman" w:hAnsi="Times New Roman" w:cs="Times New Roman"/>
          <w:sz w:val="26"/>
          <w:szCs w:val="20"/>
        </w:rPr>
      </w:pPr>
    </w:p>
    <w:p w:rsidR="001F14B3" w:rsidRDefault="001F14B3" w:rsidP="001F14B3">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8"/>
          <w:szCs w:val="28"/>
          <w:lang w:val="en-GB"/>
        </w:rPr>
      </w:pPr>
    </w:p>
    <w:p w:rsidR="001F14B3" w:rsidRDefault="001F14B3" w:rsidP="001F14B3">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8"/>
          <w:szCs w:val="28"/>
          <w:lang w:val="en-GB"/>
        </w:rPr>
      </w:pPr>
    </w:p>
    <w:p w:rsidR="001F14B3" w:rsidRPr="001F14B3" w:rsidRDefault="001F14B3" w:rsidP="001F14B3">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8"/>
          <w:szCs w:val="28"/>
          <w:lang w:val="en-GB"/>
        </w:rPr>
      </w:pPr>
      <w:r w:rsidRPr="001F14B3">
        <w:rPr>
          <w:rFonts w:ascii="Times New Roman" w:eastAsia="Times New Roman" w:hAnsi="Times New Roman" w:cs="Times New Roman"/>
          <w:b/>
          <w:bCs/>
          <w:color w:val="000000"/>
          <w:sz w:val="28"/>
          <w:szCs w:val="28"/>
          <w:lang w:val="en-GB"/>
        </w:rPr>
        <w:lastRenderedPageBreak/>
        <w:t xml:space="preserve">General Principles for Submitting and Formatting Articles </w:t>
      </w:r>
    </w:p>
    <w:p w:rsidR="001F14B3" w:rsidRPr="001F14B3" w:rsidRDefault="001F14B3" w:rsidP="001F14B3">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8"/>
          <w:szCs w:val="28"/>
          <w:lang w:val="en-GB"/>
        </w:rPr>
      </w:pPr>
      <w:proofErr w:type="gramStart"/>
      <w:r w:rsidRPr="001F14B3">
        <w:rPr>
          <w:rFonts w:ascii="Times New Roman" w:eastAsia="Times New Roman" w:hAnsi="Times New Roman" w:cs="Times New Roman"/>
          <w:b/>
          <w:bCs/>
          <w:color w:val="000000"/>
          <w:sz w:val="28"/>
          <w:szCs w:val="28"/>
          <w:lang w:val="en-GB"/>
        </w:rPr>
        <w:t>for</w:t>
      </w:r>
      <w:proofErr w:type="gramEnd"/>
      <w:r w:rsidRPr="001F14B3">
        <w:rPr>
          <w:rFonts w:ascii="Times New Roman" w:eastAsia="Times New Roman" w:hAnsi="Times New Roman" w:cs="Times New Roman"/>
          <w:b/>
          <w:bCs/>
          <w:color w:val="000000"/>
          <w:sz w:val="28"/>
          <w:szCs w:val="28"/>
          <w:lang w:val="en-GB"/>
        </w:rPr>
        <w:t xml:space="preserve"> the Conference Proceedings of </w:t>
      </w:r>
      <w:proofErr w:type="spellStart"/>
      <w:r w:rsidRPr="001F14B3">
        <w:rPr>
          <w:rFonts w:ascii="Times New Roman" w:eastAsia="Times New Roman" w:hAnsi="Times New Roman" w:cs="Times New Roman"/>
          <w:b/>
          <w:bCs/>
          <w:color w:val="000000"/>
          <w:sz w:val="28"/>
          <w:szCs w:val="28"/>
          <w:lang w:val="en-GB"/>
        </w:rPr>
        <w:t>Liepāja</w:t>
      </w:r>
      <w:proofErr w:type="spellEnd"/>
      <w:r w:rsidRPr="001F14B3">
        <w:rPr>
          <w:rFonts w:ascii="Times New Roman" w:eastAsia="Times New Roman" w:hAnsi="Times New Roman" w:cs="Times New Roman"/>
          <w:b/>
          <w:bCs/>
          <w:color w:val="000000"/>
          <w:sz w:val="28"/>
          <w:szCs w:val="28"/>
          <w:lang w:val="en-GB"/>
        </w:rPr>
        <w:t xml:space="preserve"> University </w:t>
      </w:r>
    </w:p>
    <w:p w:rsidR="001F14B3" w:rsidRPr="001F14B3" w:rsidRDefault="001F14B3" w:rsidP="001F14B3">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8"/>
          <w:szCs w:val="28"/>
          <w:lang w:val="en-GB"/>
        </w:rPr>
      </w:pPr>
      <w:r w:rsidRPr="001F14B3">
        <w:rPr>
          <w:rFonts w:ascii="Times New Roman" w:eastAsia="Times New Roman" w:hAnsi="Times New Roman" w:cs="Times New Roman"/>
          <w:b/>
          <w:bCs/>
          <w:color w:val="000000"/>
          <w:sz w:val="28"/>
          <w:szCs w:val="28"/>
          <w:lang w:val="en-GB"/>
        </w:rPr>
        <w:t>“The Word: Aspects of Research”</w:t>
      </w:r>
    </w:p>
    <w:p w:rsidR="001F14B3" w:rsidRPr="001F14B3" w:rsidRDefault="001F14B3" w:rsidP="001F14B3">
      <w:pPr>
        <w:suppressAutoHyphens/>
        <w:autoSpaceDE w:val="0"/>
        <w:autoSpaceDN w:val="0"/>
        <w:adjustRightInd w:val="0"/>
        <w:spacing w:after="0" w:line="240" w:lineRule="auto"/>
        <w:ind w:firstLine="709"/>
        <w:textAlignment w:val="center"/>
        <w:rPr>
          <w:rFonts w:ascii="Times New Roman" w:eastAsia="Times New Roman" w:hAnsi="Times New Roman" w:cs="Times New Roman"/>
          <w:b/>
          <w:bCs/>
          <w:color w:val="000000"/>
          <w:sz w:val="28"/>
          <w:szCs w:val="28"/>
          <w:lang w:val="en-GB"/>
        </w:rPr>
      </w:pPr>
    </w:p>
    <w:p w:rsidR="001F14B3" w:rsidRPr="001F14B3" w:rsidRDefault="001F14B3" w:rsidP="001F14B3">
      <w:pPr>
        <w:spacing w:after="0" w:line="240" w:lineRule="auto"/>
        <w:ind w:firstLine="709"/>
        <w:jc w:val="both"/>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The collection of scientific articles “The Word: Aspects of Research” includes articles in the linguistic branch as well as researches in other humanities areas if they deal with issues essential for linguistics.</w:t>
      </w:r>
    </w:p>
    <w:p w:rsidR="001F14B3" w:rsidRPr="001F14B3" w:rsidRDefault="001F14B3" w:rsidP="001F14B3">
      <w:pPr>
        <w:spacing w:after="0" w:line="240" w:lineRule="auto"/>
        <w:ind w:firstLine="709"/>
        <w:jc w:val="both"/>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The collection of articles is subdivided into two thematic parts.</w:t>
      </w:r>
    </w:p>
    <w:p w:rsidR="001F14B3" w:rsidRPr="001F14B3" w:rsidRDefault="001F14B3" w:rsidP="001F14B3">
      <w:pPr>
        <w:spacing w:after="0" w:line="240" w:lineRule="auto"/>
        <w:ind w:firstLine="709"/>
        <w:jc w:val="both"/>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The papers are published in the Latvian, Lithuanian, English, German or Russian languages. The summary of the article (in English, German or Latvian) should give a description of the problematic issues of the theme and the main conclusions (also the title should be translated). Its volume – 1500–2500 characters (with spaces). Keywords (5–8 words) should be given in the languages used in the article and the summary.</w:t>
      </w:r>
    </w:p>
    <w:p w:rsidR="001F14B3" w:rsidRPr="001F14B3" w:rsidRDefault="001F14B3" w:rsidP="001F14B3">
      <w:pPr>
        <w:spacing w:after="0" w:line="240" w:lineRule="auto"/>
        <w:ind w:firstLine="709"/>
        <w:jc w:val="both"/>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Doctoral and master’s students are asked to submit their articles accepted by their scientific advisers as a proof of the scientific and formatting quality of the article.</w:t>
      </w:r>
    </w:p>
    <w:p w:rsidR="001F14B3" w:rsidRPr="001F14B3" w:rsidRDefault="001F14B3" w:rsidP="001F14B3">
      <w:pPr>
        <w:spacing w:after="0" w:line="240" w:lineRule="auto"/>
        <w:ind w:firstLine="709"/>
        <w:jc w:val="both"/>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The presented articles are edited by anonymous reviewers. The Editorial Board reserves the rights to return insufficiently elaborate or substantiated research papers to their authors, supplemented by principal objections or recommendations for improving the quality, or refuse their publication.</w:t>
      </w:r>
    </w:p>
    <w:p w:rsidR="001F14B3" w:rsidRPr="001F14B3" w:rsidRDefault="001F14B3" w:rsidP="001F14B3">
      <w:pPr>
        <w:spacing w:after="0" w:line="240" w:lineRule="auto"/>
        <w:ind w:firstLine="709"/>
        <w:jc w:val="both"/>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 xml:space="preserve">Please, respect the deadline for submitting your article for the next edition of the collection of scientific articles “The Word: Aspects of </w:t>
      </w:r>
      <w:r w:rsidRPr="001F14B3">
        <w:rPr>
          <w:rFonts w:ascii="Times New Roman" w:eastAsia="Times New Roman" w:hAnsi="Times New Roman" w:cs="Times New Roman"/>
          <w:bCs/>
          <w:noProof/>
          <w:sz w:val="28"/>
          <w:szCs w:val="28"/>
          <w:lang w:val="en-GB"/>
        </w:rPr>
        <w:t>Research</w:t>
      </w:r>
      <w:r w:rsidRPr="001F14B3">
        <w:rPr>
          <w:rFonts w:ascii="Times New Roman" w:eastAsia="Times New Roman" w:hAnsi="Times New Roman" w:cs="Times New Roman"/>
          <w:noProof/>
          <w:sz w:val="28"/>
          <w:szCs w:val="28"/>
          <w:lang w:val="en-GB"/>
        </w:rPr>
        <w:t xml:space="preserve">” – </w:t>
      </w:r>
      <w:r w:rsidRPr="001F14B3">
        <w:rPr>
          <w:rFonts w:ascii="Times New Roman" w:eastAsia="Times New Roman" w:hAnsi="Times New Roman" w:cs="Times New Roman"/>
          <w:b/>
          <w:bCs/>
          <w:noProof/>
          <w:sz w:val="28"/>
          <w:szCs w:val="28"/>
          <w:lang w:val="en-GB"/>
        </w:rPr>
        <w:t>20 April</w:t>
      </w:r>
      <w:r w:rsidRPr="001F14B3">
        <w:rPr>
          <w:rFonts w:ascii="Times New Roman" w:eastAsia="Times New Roman" w:hAnsi="Times New Roman" w:cs="Times New Roman"/>
          <w:noProof/>
          <w:sz w:val="28"/>
          <w:szCs w:val="28"/>
          <w:lang w:val="en-GB"/>
        </w:rPr>
        <w:t>.</w:t>
      </w:r>
    </w:p>
    <w:p w:rsidR="001F14B3" w:rsidRPr="001F14B3" w:rsidRDefault="001F14B3" w:rsidP="001F14B3">
      <w:pPr>
        <w:spacing w:after="0" w:line="240" w:lineRule="auto"/>
        <w:ind w:firstLine="709"/>
        <w:jc w:val="both"/>
        <w:rPr>
          <w:rFonts w:ascii="Times New Roman" w:eastAsia="Times New Roman" w:hAnsi="Times New Roman" w:cs="Times New Roman"/>
          <w:noProof/>
          <w:spacing w:val="-8"/>
          <w:sz w:val="28"/>
          <w:szCs w:val="28"/>
          <w:lang w:val="en-GB"/>
        </w:rPr>
      </w:pPr>
      <w:r w:rsidRPr="001F14B3">
        <w:rPr>
          <w:rFonts w:ascii="Times New Roman" w:eastAsia="Times New Roman" w:hAnsi="Times New Roman" w:cs="Times New Roman"/>
          <w:noProof/>
          <w:spacing w:val="-8"/>
          <w:sz w:val="28"/>
          <w:szCs w:val="28"/>
          <w:lang w:val="en-GB"/>
        </w:rPr>
        <w:t>In order to promote designing and publishing the collection the following formatting principles should be followed:</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pacing w:val="-4"/>
          <w:sz w:val="28"/>
          <w:szCs w:val="28"/>
          <w:lang w:val="en-GB"/>
        </w:rPr>
      </w:pPr>
      <w:r w:rsidRPr="001F14B3">
        <w:rPr>
          <w:rFonts w:ascii="Times New Roman" w:eastAsia="Times New Roman" w:hAnsi="Times New Roman" w:cs="Times New Roman"/>
          <w:noProof/>
          <w:spacing w:val="-4"/>
          <w:sz w:val="28"/>
          <w:szCs w:val="28"/>
          <w:lang w:val="en-GB"/>
        </w:rPr>
        <w:t xml:space="preserve">the basic text should be printed in </w:t>
      </w:r>
      <w:r w:rsidRPr="001F14B3">
        <w:rPr>
          <w:rFonts w:ascii="Times New Roman" w:eastAsia="Times New Roman" w:hAnsi="Times New Roman" w:cs="Times New Roman"/>
          <w:i/>
          <w:iCs/>
          <w:noProof/>
          <w:spacing w:val="-4"/>
          <w:sz w:val="28"/>
          <w:szCs w:val="28"/>
          <w:lang w:val="en-GB"/>
        </w:rPr>
        <w:t>Times New Roman</w:t>
      </w:r>
      <w:r w:rsidRPr="001F14B3">
        <w:rPr>
          <w:rFonts w:ascii="Times New Roman" w:eastAsia="Times New Roman" w:hAnsi="Times New Roman" w:cs="Times New Roman"/>
          <w:noProof/>
          <w:spacing w:val="-4"/>
          <w:sz w:val="28"/>
          <w:szCs w:val="28"/>
          <w:lang w:val="en-GB"/>
        </w:rPr>
        <w:t xml:space="preserve"> – 14, the list of references and the summary in a foreign language  – </w:t>
      </w:r>
      <w:r w:rsidRPr="001F14B3">
        <w:rPr>
          <w:rFonts w:ascii="Times New Roman" w:eastAsia="Times New Roman" w:hAnsi="Times New Roman" w:cs="Times New Roman"/>
          <w:i/>
          <w:iCs/>
          <w:noProof/>
          <w:spacing w:val="-4"/>
          <w:sz w:val="28"/>
          <w:szCs w:val="28"/>
          <w:lang w:val="en-GB"/>
        </w:rPr>
        <w:t>Times New Roman</w:t>
      </w:r>
      <w:r w:rsidRPr="001F14B3">
        <w:rPr>
          <w:rFonts w:ascii="Times New Roman" w:eastAsia="Times New Roman" w:hAnsi="Times New Roman" w:cs="Times New Roman"/>
          <w:noProof/>
          <w:spacing w:val="-4"/>
          <w:sz w:val="28"/>
          <w:szCs w:val="28"/>
          <w:lang w:val="en-GB"/>
        </w:rPr>
        <w:t xml:space="preserve"> – 12, spacing 1 in </w:t>
      </w:r>
      <w:r w:rsidRPr="001F14B3">
        <w:rPr>
          <w:rFonts w:ascii="Times New Roman" w:eastAsia="Times New Roman" w:hAnsi="Times New Roman" w:cs="Times New Roman"/>
          <w:i/>
          <w:iCs/>
          <w:noProof/>
          <w:spacing w:val="-4"/>
          <w:sz w:val="28"/>
          <w:szCs w:val="28"/>
        </w:rPr>
        <w:t xml:space="preserve">Microsoft Windows </w:t>
      </w:r>
      <w:r w:rsidRPr="001F14B3">
        <w:rPr>
          <w:rFonts w:ascii="Times New Roman" w:eastAsia="Times New Roman" w:hAnsi="Times New Roman" w:cs="Times New Roman"/>
          <w:i/>
          <w:iCs/>
          <w:noProof/>
          <w:spacing w:val="-4"/>
          <w:sz w:val="28"/>
          <w:szCs w:val="28"/>
          <w:lang w:val="en-GB"/>
        </w:rPr>
        <w:t>XP</w:t>
      </w:r>
      <w:r w:rsidRPr="001F14B3">
        <w:rPr>
          <w:rFonts w:ascii="Times New Roman" w:eastAsia="Times New Roman" w:hAnsi="Times New Roman" w:cs="Times New Roman"/>
          <w:noProof/>
          <w:spacing w:val="-4"/>
          <w:sz w:val="28"/>
          <w:szCs w:val="28"/>
          <w:lang w:val="en-GB"/>
        </w:rPr>
        <w:t xml:space="preserve"> or in </w:t>
      </w:r>
      <w:r w:rsidRPr="001F14B3">
        <w:rPr>
          <w:rFonts w:ascii="Times New Roman" w:eastAsia="Times New Roman" w:hAnsi="Times New Roman" w:cs="Times New Roman"/>
          <w:i/>
          <w:iCs/>
          <w:noProof/>
          <w:spacing w:val="-4"/>
          <w:sz w:val="28"/>
          <w:szCs w:val="28"/>
        </w:rPr>
        <w:t>Microsoft Windows 7</w:t>
      </w:r>
      <w:r w:rsidRPr="001F14B3">
        <w:rPr>
          <w:rFonts w:ascii="Times New Roman" w:eastAsia="Times New Roman" w:hAnsi="Times New Roman" w:cs="Times New Roman"/>
          <w:noProof/>
          <w:spacing w:val="-4"/>
          <w:sz w:val="28"/>
          <w:szCs w:val="28"/>
        </w:rPr>
        <w:t>;</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the author’s first name and surname are followed by the name of the higher educational establishment in brackets (scientific institute or another establishment), where the author works (or studies);</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the title of the article should be written in capital letters in the languages used in the article and the summary;</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below the title keywords should be given in the languages used in the article and the summary;</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below the keywords the summary should be given;</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tables, charts, pictures and others should be presented in black-and-white (in case they are not designed by the author himself, a reference to the original source must be included);</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lastRenderedPageBreak/>
        <w:t>each table, chart and picture should be stored as a separate file</w:t>
      </w:r>
      <w:r w:rsidRPr="001F14B3">
        <w:rPr>
          <w:rFonts w:ascii="Times New Roman" w:eastAsia="Times New Roman" w:hAnsi="Times New Roman" w:cs="Times New Roman"/>
          <w:noProof/>
          <w:spacing w:val="-4"/>
          <w:sz w:val="28"/>
          <w:szCs w:val="28"/>
          <w:lang w:val="en-GB"/>
        </w:rPr>
        <w:t xml:space="preserve"> in </w:t>
      </w:r>
      <w:r w:rsidRPr="001F14B3">
        <w:rPr>
          <w:rFonts w:ascii="Times New Roman" w:eastAsia="Times New Roman" w:hAnsi="Times New Roman" w:cs="Times New Roman"/>
          <w:i/>
          <w:iCs/>
          <w:noProof/>
          <w:spacing w:val="-4"/>
          <w:sz w:val="28"/>
          <w:szCs w:val="28"/>
        </w:rPr>
        <w:t xml:space="preserve">Microsoft Windows XP </w:t>
      </w:r>
      <w:r w:rsidRPr="001F14B3">
        <w:rPr>
          <w:rFonts w:ascii="Times New Roman" w:eastAsia="Times New Roman" w:hAnsi="Times New Roman" w:cs="Times New Roman"/>
          <w:noProof/>
          <w:spacing w:val="-4"/>
          <w:sz w:val="28"/>
          <w:szCs w:val="28"/>
          <w:lang w:val="en-GB"/>
        </w:rPr>
        <w:t xml:space="preserve">or in </w:t>
      </w:r>
      <w:r w:rsidRPr="001F14B3">
        <w:rPr>
          <w:rFonts w:ascii="Times New Roman" w:eastAsia="Times New Roman" w:hAnsi="Times New Roman" w:cs="Times New Roman"/>
          <w:i/>
          <w:iCs/>
          <w:noProof/>
          <w:spacing w:val="-4"/>
          <w:sz w:val="28"/>
          <w:szCs w:val="28"/>
          <w:lang w:val="en-GB"/>
        </w:rPr>
        <w:t>Microsoft Windows 7</w:t>
      </w:r>
      <w:r w:rsidRPr="001F14B3">
        <w:rPr>
          <w:rFonts w:ascii="Times New Roman" w:eastAsia="Times New Roman" w:hAnsi="Times New Roman" w:cs="Times New Roman"/>
          <w:iCs/>
          <w:noProof/>
          <w:spacing w:val="-4"/>
          <w:sz w:val="28"/>
          <w:szCs w:val="28"/>
          <w:lang w:val="en-GB"/>
        </w:rPr>
        <w:t>;</w:t>
      </w:r>
      <w:r w:rsidRPr="001F14B3">
        <w:rPr>
          <w:rFonts w:ascii="Times New Roman" w:eastAsia="Times New Roman" w:hAnsi="Times New Roman" w:cs="Times New Roman"/>
          <w:i/>
          <w:iCs/>
          <w:noProof/>
          <w:spacing w:val="-4"/>
          <w:sz w:val="28"/>
          <w:szCs w:val="28"/>
          <w:lang w:val="en-GB"/>
        </w:rPr>
        <w:t xml:space="preserve"> </w:t>
      </w:r>
      <w:r w:rsidRPr="001F14B3">
        <w:rPr>
          <w:rFonts w:ascii="Times New Roman" w:eastAsia="Times New Roman" w:hAnsi="Times New Roman" w:cs="Times New Roman"/>
          <w:noProof/>
          <w:spacing w:val="-4"/>
          <w:sz w:val="28"/>
          <w:szCs w:val="28"/>
          <w:lang w:val="en-GB"/>
        </w:rPr>
        <w:t xml:space="preserve">tables, charts, pictures, also captions and legends should be </w:t>
      </w:r>
      <w:r w:rsidRPr="001F14B3">
        <w:rPr>
          <w:rFonts w:ascii="Times New Roman" w:eastAsia="Times New Roman" w:hAnsi="Times New Roman" w:cs="Times New Roman"/>
          <w:noProof/>
          <w:sz w:val="28"/>
          <w:szCs w:val="28"/>
          <w:lang w:val="en-GB"/>
        </w:rPr>
        <w:t>modifiable;</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z w:val="28"/>
          <w:szCs w:val="28"/>
        </w:rPr>
      </w:pPr>
      <w:r w:rsidRPr="001F14B3">
        <w:rPr>
          <w:rFonts w:ascii="Times New Roman" w:eastAsia="Times New Roman" w:hAnsi="Times New Roman" w:cs="Times New Roman"/>
          <w:noProof/>
          <w:sz w:val="28"/>
          <w:szCs w:val="28"/>
          <w:lang w:val="en-GB"/>
        </w:rPr>
        <w:t>indent –1.25 cm, space between paragraphs – 1; please, do not use any other unnecessary formatting;</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page frame: 2 cm from the top and bottom, 2.5 cm from the left and the right;</w:t>
      </w:r>
    </w:p>
    <w:p w:rsidR="001F14B3" w:rsidRPr="001F14B3" w:rsidRDefault="001F14B3" w:rsidP="001F14B3">
      <w:pPr>
        <w:numPr>
          <w:ilvl w:val="0"/>
          <w:numId w:val="1"/>
        </w:numPr>
        <w:tabs>
          <w:tab w:val="left" w:pos="567"/>
          <w:tab w:val="left" w:pos="851"/>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noProof/>
          <w:sz w:val="28"/>
          <w:szCs w:val="28"/>
          <w:lang w:val="en-GB"/>
        </w:rPr>
      </w:pPr>
      <w:r w:rsidRPr="001F14B3">
        <w:rPr>
          <w:rFonts w:ascii="Times New Roman" w:eastAsia="Times New Roman" w:hAnsi="Times New Roman" w:cs="Times New Roman"/>
          <w:noProof/>
          <w:sz w:val="28"/>
          <w:szCs w:val="28"/>
          <w:lang w:val="en-GB"/>
        </w:rPr>
        <w:t>volume of the article (including the list of references and summary) – up to 10 pages.</w:t>
      </w:r>
    </w:p>
    <w:p w:rsidR="001F14B3" w:rsidRPr="001F14B3" w:rsidRDefault="001F14B3" w:rsidP="001F14B3">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en-GB"/>
        </w:rPr>
      </w:pPr>
      <w:r w:rsidRPr="001F14B3">
        <w:rPr>
          <w:rFonts w:ascii="Times New Roman" w:eastAsia="Times New Roman" w:hAnsi="Times New Roman" w:cs="Times New Roman"/>
          <w:color w:val="000000"/>
          <w:sz w:val="28"/>
          <w:szCs w:val="28"/>
          <w:lang w:val="en-GB"/>
        </w:rPr>
        <w:t xml:space="preserve">The principles of inserting references and footnotes are based on the state standard of Latvia ISO 690 and ISO 690-2. References to sources, literature, electronic and other resources should be included into the text in round brackets, for example </w:t>
      </w:r>
      <w:r w:rsidRPr="001F14B3">
        <w:rPr>
          <w:rFonts w:ascii="Times New Roman" w:eastAsia="Times New Roman" w:hAnsi="Times New Roman" w:cs="Times New Roman"/>
          <w:color w:val="000000"/>
          <w:sz w:val="28"/>
          <w:szCs w:val="28"/>
        </w:rPr>
        <w:t>(</w:t>
      </w:r>
      <w:proofErr w:type="spellStart"/>
      <w:r w:rsidRPr="001F14B3">
        <w:rPr>
          <w:rFonts w:ascii="Times New Roman" w:eastAsia="Times New Roman" w:hAnsi="Times New Roman" w:cs="Times New Roman"/>
          <w:color w:val="000000"/>
          <w:sz w:val="28"/>
          <w:szCs w:val="28"/>
        </w:rPr>
        <w:t>Ambrazas</w:t>
      </w:r>
      <w:proofErr w:type="spellEnd"/>
      <w:r w:rsidRPr="001F14B3">
        <w:rPr>
          <w:rFonts w:ascii="Times New Roman" w:eastAsia="Times New Roman" w:hAnsi="Times New Roman" w:cs="Times New Roman"/>
          <w:color w:val="000000"/>
          <w:sz w:val="28"/>
          <w:szCs w:val="28"/>
        </w:rPr>
        <w:t xml:space="preserve"> 2006, 17).</w:t>
      </w:r>
    </w:p>
    <w:p w:rsidR="001F14B3" w:rsidRPr="001F14B3" w:rsidRDefault="001F14B3" w:rsidP="001F14B3">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en-GB"/>
        </w:rPr>
      </w:pPr>
      <w:r w:rsidRPr="001F14B3">
        <w:rPr>
          <w:rFonts w:ascii="Times New Roman" w:eastAsia="Times New Roman" w:hAnsi="Times New Roman" w:cs="Times New Roman"/>
          <w:color w:val="000000"/>
          <w:sz w:val="28"/>
          <w:szCs w:val="28"/>
          <w:lang w:val="en-GB"/>
        </w:rPr>
        <w:t xml:space="preserve">The list of references should be arranged in alphabetical </w:t>
      </w:r>
      <w:proofErr w:type="spellStart"/>
      <w:r w:rsidRPr="001F14B3">
        <w:rPr>
          <w:rFonts w:ascii="Times New Roman" w:eastAsia="Times New Roman" w:hAnsi="Times New Roman" w:cs="Times New Roman"/>
          <w:color w:val="000000"/>
          <w:sz w:val="28"/>
          <w:szCs w:val="28"/>
          <w:lang w:val="en-GB"/>
        </w:rPr>
        <w:t>orderand</w:t>
      </w:r>
      <w:proofErr w:type="spellEnd"/>
      <w:r w:rsidRPr="001F14B3">
        <w:rPr>
          <w:rFonts w:ascii="Times New Roman" w:eastAsia="Times New Roman" w:hAnsi="Times New Roman" w:cs="Times New Roman"/>
          <w:color w:val="000000"/>
          <w:sz w:val="28"/>
          <w:szCs w:val="28"/>
          <w:lang w:val="en-GB"/>
        </w:rPr>
        <w:t xml:space="preserve"> the full names of the authors should be indicated. Before the full bibliographical reference, a shortened form should be given which is used for references in the text, e. g.:</w:t>
      </w:r>
    </w:p>
    <w:p w:rsidR="001F14B3" w:rsidRPr="001F14B3" w:rsidRDefault="001F14B3" w:rsidP="001F14B3">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16"/>
          <w:szCs w:val="16"/>
          <w:lang w:val="en-GB"/>
        </w:rPr>
      </w:pPr>
    </w:p>
    <w:p w:rsidR="001F14B3" w:rsidRPr="001F14B3" w:rsidRDefault="001F14B3" w:rsidP="001F14B3">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b/>
          <w:bCs/>
          <w:color w:val="000000"/>
          <w:spacing w:val="-4"/>
          <w:sz w:val="24"/>
          <w:szCs w:val="24"/>
          <w:lang w:val="es-ES"/>
        </w:rPr>
      </w:pPr>
      <w:r w:rsidRPr="001F14B3">
        <w:rPr>
          <w:rFonts w:ascii="Times New Roman" w:eastAsia="Times New Roman" w:hAnsi="Times New Roman" w:cs="Times New Roman"/>
          <w:b/>
          <w:bCs/>
          <w:color w:val="000000"/>
          <w:spacing w:val="-4"/>
          <w:sz w:val="24"/>
          <w:szCs w:val="24"/>
          <w:lang w:val="es-ES"/>
        </w:rPr>
        <w:t xml:space="preserve">Ambrazas 2006 </w:t>
      </w:r>
      <w:r w:rsidRPr="001F14B3">
        <w:rPr>
          <w:rFonts w:ascii="Times New Roman" w:eastAsia="Times New Roman" w:hAnsi="Times New Roman" w:cs="Times New Roman"/>
          <w:bCs/>
          <w:color w:val="000000"/>
          <w:spacing w:val="-4"/>
          <w:sz w:val="24"/>
          <w:szCs w:val="24"/>
          <w:lang w:val="es-ES"/>
        </w:rPr>
        <w:t>–</w:t>
      </w:r>
      <w:r w:rsidRPr="001F14B3">
        <w:rPr>
          <w:rFonts w:ascii="Times New Roman" w:eastAsia="Times New Roman" w:hAnsi="Times New Roman" w:cs="Times New Roman"/>
          <w:b/>
          <w:bCs/>
          <w:color w:val="000000"/>
          <w:spacing w:val="-4"/>
          <w:sz w:val="24"/>
          <w:szCs w:val="24"/>
          <w:lang w:val="es-ES"/>
        </w:rPr>
        <w:t xml:space="preserve"> Ambrazas, Vytautas. </w:t>
      </w:r>
      <w:r w:rsidRPr="001F14B3">
        <w:rPr>
          <w:rFonts w:ascii="Times New Roman" w:eastAsia="Times New Roman" w:hAnsi="Times New Roman" w:cs="Times New Roman"/>
          <w:i/>
          <w:iCs/>
          <w:color w:val="000000"/>
          <w:spacing w:val="-4"/>
          <w:sz w:val="24"/>
          <w:szCs w:val="24"/>
          <w:lang w:val="es-ES"/>
        </w:rPr>
        <w:t>Lietuvių kalbos istorinė sintaksė</w:t>
      </w:r>
      <w:r w:rsidRPr="001F14B3">
        <w:rPr>
          <w:rFonts w:ascii="Times New Roman" w:eastAsia="Times New Roman" w:hAnsi="Times New Roman" w:cs="Times New Roman"/>
          <w:color w:val="000000"/>
          <w:spacing w:val="-4"/>
          <w:sz w:val="24"/>
          <w:szCs w:val="24"/>
          <w:lang w:val="es-ES"/>
        </w:rPr>
        <w:t>. Vilnius : Lietuvių kalbos institutas, 2006.</w:t>
      </w:r>
    </w:p>
    <w:p w:rsidR="001F14B3" w:rsidRPr="001F14B3" w:rsidRDefault="001F14B3" w:rsidP="001F14B3">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b/>
          <w:bCs/>
          <w:color w:val="000000"/>
          <w:sz w:val="24"/>
          <w:szCs w:val="24"/>
          <w:lang w:val="es-ES"/>
        </w:rPr>
      </w:pPr>
      <w:r w:rsidRPr="001F14B3">
        <w:rPr>
          <w:rFonts w:ascii="Times New Roman" w:eastAsia="Times New Roman" w:hAnsi="Times New Roman" w:cs="Times New Roman"/>
          <w:b/>
          <w:bCs/>
          <w:color w:val="000000"/>
          <w:sz w:val="24"/>
          <w:szCs w:val="24"/>
          <w:lang w:val="es-ES"/>
        </w:rPr>
        <w:t xml:space="preserve">Endzelīns 1951 </w:t>
      </w:r>
      <w:r w:rsidRPr="001F14B3">
        <w:rPr>
          <w:rFonts w:ascii="Times New Roman" w:eastAsia="Times New Roman" w:hAnsi="Times New Roman" w:cs="Times New Roman"/>
          <w:bCs/>
          <w:color w:val="000000"/>
          <w:sz w:val="24"/>
          <w:szCs w:val="24"/>
          <w:lang w:val="es-ES"/>
        </w:rPr>
        <w:t>–</w:t>
      </w:r>
      <w:r w:rsidRPr="001F14B3">
        <w:rPr>
          <w:rFonts w:ascii="Times New Roman" w:eastAsia="Times New Roman" w:hAnsi="Times New Roman" w:cs="Times New Roman"/>
          <w:b/>
          <w:bCs/>
          <w:color w:val="000000"/>
          <w:sz w:val="24"/>
          <w:szCs w:val="24"/>
          <w:lang w:val="es-ES"/>
        </w:rPr>
        <w:t xml:space="preserve"> Endzelīns, Jānis. </w:t>
      </w:r>
      <w:r w:rsidRPr="001F14B3">
        <w:rPr>
          <w:rFonts w:ascii="Times New Roman" w:eastAsia="Times New Roman" w:hAnsi="Times New Roman" w:cs="Times New Roman"/>
          <w:i/>
          <w:iCs/>
          <w:color w:val="000000"/>
          <w:sz w:val="24"/>
          <w:szCs w:val="24"/>
          <w:lang w:val="es-ES"/>
        </w:rPr>
        <w:t>Latviešu valodas gramatika</w:t>
      </w:r>
      <w:r w:rsidRPr="001F14B3">
        <w:rPr>
          <w:rFonts w:ascii="Times New Roman" w:eastAsia="Times New Roman" w:hAnsi="Times New Roman" w:cs="Times New Roman"/>
          <w:color w:val="000000"/>
          <w:sz w:val="24"/>
          <w:szCs w:val="24"/>
          <w:lang w:val="es-ES"/>
        </w:rPr>
        <w:t>. Rīga : LatvijasValsts izdevniecība, 1951.</w:t>
      </w:r>
    </w:p>
    <w:p w:rsidR="001F14B3" w:rsidRPr="001F14B3" w:rsidRDefault="001F14B3" w:rsidP="001F14B3">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b/>
          <w:bCs/>
          <w:color w:val="000000"/>
          <w:sz w:val="24"/>
          <w:szCs w:val="24"/>
        </w:rPr>
      </w:pPr>
      <w:proofErr w:type="spellStart"/>
      <w:r w:rsidRPr="001F14B3">
        <w:rPr>
          <w:rFonts w:ascii="Times New Roman" w:eastAsia="Times New Roman" w:hAnsi="Times New Roman" w:cs="Times New Roman"/>
          <w:b/>
          <w:bCs/>
          <w:color w:val="000000"/>
          <w:sz w:val="24"/>
          <w:szCs w:val="24"/>
        </w:rPr>
        <w:t>Hassan</w:t>
      </w:r>
      <w:proofErr w:type="spellEnd"/>
      <w:r w:rsidRPr="001F14B3">
        <w:rPr>
          <w:rFonts w:ascii="Times New Roman" w:eastAsia="Times New Roman" w:hAnsi="Times New Roman" w:cs="Times New Roman"/>
          <w:b/>
          <w:bCs/>
          <w:color w:val="000000"/>
          <w:sz w:val="24"/>
          <w:szCs w:val="24"/>
        </w:rPr>
        <w:t xml:space="preserve"> 2001 </w:t>
      </w:r>
      <w:r w:rsidRPr="001F14B3">
        <w:rPr>
          <w:rFonts w:ascii="Times New Roman" w:eastAsia="Times New Roman" w:hAnsi="Times New Roman" w:cs="Times New Roman"/>
          <w:bCs/>
          <w:color w:val="000000"/>
          <w:sz w:val="24"/>
          <w:szCs w:val="24"/>
        </w:rPr>
        <w:t>–</w:t>
      </w:r>
      <w:r w:rsidRPr="001F14B3">
        <w:rPr>
          <w:rFonts w:ascii="Times New Roman" w:eastAsia="Times New Roman" w:hAnsi="Times New Roman" w:cs="Times New Roman"/>
          <w:b/>
          <w:bCs/>
          <w:color w:val="000000"/>
          <w:sz w:val="24"/>
          <w:szCs w:val="24"/>
        </w:rPr>
        <w:t xml:space="preserve"> </w:t>
      </w:r>
      <w:proofErr w:type="spellStart"/>
      <w:r w:rsidRPr="001F14B3">
        <w:rPr>
          <w:rFonts w:ascii="Times New Roman" w:eastAsia="Times New Roman" w:hAnsi="Times New Roman" w:cs="Times New Roman"/>
          <w:b/>
          <w:bCs/>
          <w:color w:val="000000"/>
          <w:sz w:val="24"/>
          <w:szCs w:val="24"/>
        </w:rPr>
        <w:t>Hassan</w:t>
      </w:r>
      <w:proofErr w:type="spellEnd"/>
      <w:r w:rsidRPr="001F14B3">
        <w:rPr>
          <w:rFonts w:ascii="Times New Roman" w:eastAsia="Times New Roman" w:hAnsi="Times New Roman" w:cs="Times New Roman"/>
          <w:b/>
          <w:bCs/>
          <w:color w:val="000000"/>
          <w:sz w:val="24"/>
          <w:szCs w:val="24"/>
        </w:rPr>
        <w:t xml:space="preserve">, </w:t>
      </w:r>
      <w:proofErr w:type="spellStart"/>
      <w:r w:rsidRPr="001F14B3">
        <w:rPr>
          <w:rFonts w:ascii="Times New Roman" w:eastAsia="Times New Roman" w:hAnsi="Times New Roman" w:cs="Times New Roman"/>
          <w:b/>
          <w:bCs/>
          <w:color w:val="000000"/>
          <w:sz w:val="24"/>
          <w:szCs w:val="24"/>
        </w:rPr>
        <w:t>Ihab</w:t>
      </w:r>
      <w:proofErr w:type="spellEnd"/>
      <w:r w:rsidRPr="001F14B3">
        <w:rPr>
          <w:rFonts w:ascii="Times New Roman" w:eastAsia="Times New Roman" w:hAnsi="Times New Roman" w:cs="Times New Roman"/>
          <w:b/>
          <w:bCs/>
          <w:color w:val="000000"/>
          <w:sz w:val="24"/>
          <w:szCs w:val="24"/>
        </w:rPr>
        <w:t xml:space="preserve"> </w:t>
      </w:r>
      <w:proofErr w:type="spellStart"/>
      <w:r w:rsidRPr="001F14B3">
        <w:rPr>
          <w:rFonts w:ascii="Times New Roman" w:eastAsia="Times New Roman" w:hAnsi="Times New Roman" w:cs="Times New Roman"/>
          <w:b/>
          <w:bCs/>
          <w:color w:val="000000"/>
          <w:sz w:val="24"/>
          <w:szCs w:val="24"/>
        </w:rPr>
        <w:t>Habib</w:t>
      </w:r>
      <w:proofErr w:type="spellEnd"/>
      <w:r w:rsidRPr="001F14B3">
        <w:rPr>
          <w:rFonts w:ascii="Times New Roman" w:eastAsia="Times New Roman" w:hAnsi="Times New Roman" w:cs="Times New Roman"/>
          <w:b/>
          <w:bCs/>
          <w:color w:val="000000"/>
          <w:sz w:val="24"/>
          <w:szCs w:val="24"/>
        </w:rPr>
        <w:t>.</w:t>
      </w:r>
      <w:r w:rsidRPr="001F14B3">
        <w:rPr>
          <w:rFonts w:ascii="Times New Roman" w:eastAsia="Times New Roman" w:hAnsi="Times New Roman" w:cs="Times New Roman"/>
          <w:color w:val="000000"/>
          <w:sz w:val="24"/>
          <w:szCs w:val="24"/>
        </w:rPr>
        <w:t xml:space="preserve"> </w:t>
      </w:r>
      <w:proofErr w:type="spellStart"/>
      <w:r w:rsidRPr="001F14B3">
        <w:rPr>
          <w:rFonts w:ascii="Times New Roman" w:eastAsia="Times New Roman" w:hAnsi="Times New Roman" w:cs="Times New Roman"/>
          <w:color w:val="000000"/>
          <w:sz w:val="24"/>
          <w:szCs w:val="24"/>
        </w:rPr>
        <w:t>From</w:t>
      </w:r>
      <w:proofErr w:type="spellEnd"/>
      <w:r w:rsidRPr="001F14B3">
        <w:rPr>
          <w:rFonts w:ascii="Times New Roman" w:eastAsia="Times New Roman" w:hAnsi="Times New Roman" w:cs="Times New Roman"/>
          <w:color w:val="000000"/>
          <w:sz w:val="24"/>
          <w:szCs w:val="24"/>
        </w:rPr>
        <w:t xml:space="preserve"> </w:t>
      </w:r>
      <w:proofErr w:type="spellStart"/>
      <w:r w:rsidRPr="001F14B3">
        <w:rPr>
          <w:rFonts w:ascii="Times New Roman" w:eastAsia="Times New Roman" w:hAnsi="Times New Roman" w:cs="Times New Roman"/>
          <w:color w:val="000000"/>
          <w:sz w:val="24"/>
          <w:szCs w:val="24"/>
        </w:rPr>
        <w:t>Postmodernism</w:t>
      </w:r>
      <w:proofErr w:type="spellEnd"/>
      <w:r w:rsidRPr="001F14B3">
        <w:rPr>
          <w:rFonts w:ascii="Times New Roman" w:eastAsia="Times New Roman" w:hAnsi="Times New Roman" w:cs="Times New Roman"/>
          <w:color w:val="000000"/>
          <w:sz w:val="24"/>
          <w:szCs w:val="24"/>
        </w:rPr>
        <w:t xml:space="preserve"> to </w:t>
      </w:r>
      <w:proofErr w:type="spellStart"/>
      <w:r w:rsidRPr="001F14B3">
        <w:rPr>
          <w:rFonts w:ascii="Times New Roman" w:eastAsia="Times New Roman" w:hAnsi="Times New Roman" w:cs="Times New Roman"/>
          <w:color w:val="000000"/>
          <w:sz w:val="24"/>
          <w:szCs w:val="24"/>
        </w:rPr>
        <w:t>Postmodernity</w:t>
      </w:r>
      <w:proofErr w:type="spellEnd"/>
      <w:r w:rsidRPr="001F14B3">
        <w:rPr>
          <w:rFonts w:ascii="Times New Roman" w:eastAsia="Times New Roman" w:hAnsi="Times New Roman" w:cs="Times New Roman"/>
          <w:color w:val="000000"/>
          <w:sz w:val="24"/>
          <w:szCs w:val="24"/>
        </w:rPr>
        <w:t xml:space="preserve">: </w:t>
      </w:r>
      <w:proofErr w:type="spellStart"/>
      <w:r w:rsidRPr="001F14B3">
        <w:rPr>
          <w:rFonts w:ascii="Times New Roman" w:eastAsia="Times New Roman" w:hAnsi="Times New Roman" w:cs="Times New Roman"/>
          <w:color w:val="000000"/>
          <w:sz w:val="24"/>
          <w:szCs w:val="24"/>
        </w:rPr>
        <w:t>the</w:t>
      </w:r>
      <w:proofErr w:type="spellEnd"/>
      <w:r w:rsidRPr="001F14B3">
        <w:rPr>
          <w:rFonts w:ascii="Times New Roman" w:eastAsia="Times New Roman" w:hAnsi="Times New Roman" w:cs="Times New Roman"/>
          <w:color w:val="000000"/>
          <w:sz w:val="24"/>
          <w:szCs w:val="24"/>
        </w:rPr>
        <w:t xml:space="preserve"> </w:t>
      </w:r>
      <w:proofErr w:type="spellStart"/>
      <w:r w:rsidRPr="001F14B3">
        <w:rPr>
          <w:rFonts w:ascii="Times New Roman" w:eastAsia="Times New Roman" w:hAnsi="Times New Roman" w:cs="Times New Roman"/>
          <w:color w:val="000000"/>
          <w:sz w:val="24"/>
          <w:szCs w:val="24"/>
        </w:rPr>
        <w:t>Local</w:t>
      </w:r>
      <w:proofErr w:type="spellEnd"/>
      <w:r w:rsidRPr="001F14B3">
        <w:rPr>
          <w:rFonts w:ascii="Times New Roman" w:eastAsia="Times New Roman" w:hAnsi="Times New Roman" w:cs="Times New Roman"/>
          <w:color w:val="000000"/>
          <w:sz w:val="24"/>
          <w:szCs w:val="24"/>
        </w:rPr>
        <w:t>/</w:t>
      </w:r>
      <w:proofErr w:type="spellStart"/>
      <w:r w:rsidRPr="001F14B3">
        <w:rPr>
          <w:rFonts w:ascii="Times New Roman" w:eastAsia="Times New Roman" w:hAnsi="Times New Roman" w:cs="Times New Roman"/>
          <w:color w:val="000000"/>
          <w:sz w:val="24"/>
          <w:szCs w:val="24"/>
        </w:rPr>
        <w:t>Global</w:t>
      </w:r>
      <w:proofErr w:type="spellEnd"/>
      <w:r w:rsidRPr="001F14B3">
        <w:rPr>
          <w:rFonts w:ascii="Times New Roman" w:eastAsia="Times New Roman" w:hAnsi="Times New Roman" w:cs="Times New Roman"/>
          <w:color w:val="000000"/>
          <w:sz w:val="24"/>
          <w:szCs w:val="24"/>
        </w:rPr>
        <w:t xml:space="preserve"> </w:t>
      </w:r>
      <w:proofErr w:type="spellStart"/>
      <w:r w:rsidRPr="001F14B3">
        <w:rPr>
          <w:rFonts w:ascii="Times New Roman" w:eastAsia="Times New Roman" w:hAnsi="Times New Roman" w:cs="Times New Roman"/>
          <w:color w:val="000000"/>
          <w:sz w:val="24"/>
          <w:szCs w:val="24"/>
        </w:rPr>
        <w:t>Context</w:t>
      </w:r>
      <w:proofErr w:type="spellEnd"/>
      <w:r w:rsidRPr="001F14B3">
        <w:rPr>
          <w:rFonts w:ascii="Times New Roman" w:eastAsia="Times New Roman" w:hAnsi="Times New Roman" w:cs="Times New Roman"/>
          <w:color w:val="000000"/>
          <w:sz w:val="24"/>
          <w:szCs w:val="24"/>
        </w:rPr>
        <w:t xml:space="preserve">. </w:t>
      </w:r>
      <w:proofErr w:type="spellStart"/>
      <w:r w:rsidRPr="001F14B3">
        <w:rPr>
          <w:rFonts w:ascii="Times New Roman" w:eastAsia="Times New Roman" w:hAnsi="Times New Roman" w:cs="Times New Roman"/>
          <w:i/>
          <w:iCs/>
          <w:color w:val="000000"/>
          <w:sz w:val="24"/>
          <w:szCs w:val="24"/>
        </w:rPr>
        <w:t>Philosophy</w:t>
      </w:r>
      <w:proofErr w:type="spellEnd"/>
      <w:r w:rsidRPr="001F14B3">
        <w:rPr>
          <w:rFonts w:ascii="Times New Roman" w:eastAsia="Times New Roman" w:hAnsi="Times New Roman" w:cs="Times New Roman"/>
          <w:i/>
          <w:iCs/>
          <w:color w:val="000000"/>
          <w:sz w:val="24"/>
          <w:szCs w:val="24"/>
        </w:rPr>
        <w:t xml:space="preserve"> </w:t>
      </w:r>
      <w:proofErr w:type="spellStart"/>
      <w:r w:rsidRPr="001F14B3">
        <w:rPr>
          <w:rFonts w:ascii="Times New Roman" w:eastAsia="Times New Roman" w:hAnsi="Times New Roman" w:cs="Times New Roman"/>
          <w:i/>
          <w:iCs/>
          <w:color w:val="000000"/>
          <w:sz w:val="24"/>
          <w:szCs w:val="24"/>
        </w:rPr>
        <w:t>and</w:t>
      </w:r>
      <w:proofErr w:type="spellEnd"/>
      <w:r w:rsidRPr="001F14B3">
        <w:rPr>
          <w:rFonts w:ascii="Times New Roman" w:eastAsia="Times New Roman" w:hAnsi="Times New Roman" w:cs="Times New Roman"/>
          <w:i/>
          <w:iCs/>
          <w:color w:val="000000"/>
          <w:sz w:val="24"/>
          <w:szCs w:val="24"/>
        </w:rPr>
        <w:t xml:space="preserve"> </w:t>
      </w:r>
      <w:proofErr w:type="spellStart"/>
      <w:r w:rsidRPr="001F14B3">
        <w:rPr>
          <w:rFonts w:ascii="Times New Roman" w:eastAsia="Times New Roman" w:hAnsi="Times New Roman" w:cs="Times New Roman"/>
          <w:i/>
          <w:iCs/>
          <w:color w:val="000000"/>
          <w:sz w:val="24"/>
          <w:szCs w:val="24"/>
        </w:rPr>
        <w:t>Literature</w:t>
      </w:r>
      <w:proofErr w:type="spellEnd"/>
      <w:r w:rsidRPr="001F14B3">
        <w:rPr>
          <w:rFonts w:ascii="Times New Roman" w:eastAsia="Times New Roman" w:hAnsi="Times New Roman" w:cs="Times New Roman"/>
          <w:i/>
          <w:iCs/>
          <w:color w:val="000000"/>
          <w:sz w:val="24"/>
          <w:szCs w:val="24"/>
        </w:rPr>
        <w:t xml:space="preserve">. </w:t>
      </w:r>
      <w:proofErr w:type="spellStart"/>
      <w:r w:rsidRPr="001F14B3">
        <w:rPr>
          <w:rFonts w:ascii="Times New Roman" w:eastAsia="Times New Roman" w:hAnsi="Times New Roman" w:cs="Times New Roman"/>
          <w:color w:val="000000"/>
          <w:sz w:val="24"/>
          <w:szCs w:val="24"/>
        </w:rPr>
        <w:t>Vol</w:t>
      </w:r>
      <w:proofErr w:type="spellEnd"/>
      <w:r w:rsidRPr="001F14B3">
        <w:rPr>
          <w:rFonts w:ascii="Times New Roman" w:eastAsia="Times New Roman" w:hAnsi="Times New Roman" w:cs="Times New Roman"/>
          <w:color w:val="000000"/>
          <w:sz w:val="24"/>
          <w:szCs w:val="24"/>
        </w:rPr>
        <w:t xml:space="preserve">. 25, No. 1, </w:t>
      </w:r>
      <w:proofErr w:type="spellStart"/>
      <w:r w:rsidRPr="001F14B3">
        <w:rPr>
          <w:rFonts w:ascii="Times New Roman" w:eastAsia="Times New Roman" w:hAnsi="Times New Roman" w:cs="Times New Roman"/>
          <w:color w:val="000000"/>
          <w:sz w:val="24"/>
          <w:szCs w:val="24"/>
        </w:rPr>
        <w:t>April</w:t>
      </w:r>
      <w:proofErr w:type="spellEnd"/>
      <w:r w:rsidRPr="001F14B3">
        <w:rPr>
          <w:rFonts w:ascii="Times New Roman" w:eastAsia="Times New Roman" w:hAnsi="Times New Roman" w:cs="Times New Roman"/>
          <w:color w:val="000000"/>
          <w:sz w:val="24"/>
          <w:szCs w:val="24"/>
        </w:rPr>
        <w:t xml:space="preserve"> 2001, </w:t>
      </w:r>
      <w:proofErr w:type="spellStart"/>
      <w:r w:rsidRPr="001F14B3">
        <w:rPr>
          <w:rFonts w:ascii="Times New Roman" w:eastAsia="Times New Roman" w:hAnsi="Times New Roman" w:cs="Times New Roman"/>
          <w:color w:val="000000"/>
          <w:sz w:val="24"/>
          <w:szCs w:val="24"/>
        </w:rPr>
        <w:t>pp</w:t>
      </w:r>
      <w:proofErr w:type="spellEnd"/>
      <w:r w:rsidRPr="001F14B3">
        <w:rPr>
          <w:rFonts w:ascii="Times New Roman" w:eastAsia="Times New Roman" w:hAnsi="Times New Roman" w:cs="Times New Roman"/>
          <w:color w:val="000000"/>
          <w:sz w:val="24"/>
          <w:szCs w:val="24"/>
        </w:rPr>
        <w:t>. 1</w:t>
      </w:r>
      <w:r w:rsidRPr="001F14B3">
        <w:rPr>
          <w:rFonts w:ascii="Times New Roman" w:eastAsia="Times New Roman" w:hAnsi="Times New Roman" w:cs="Times New Roman"/>
          <w:color w:val="000000"/>
          <w:sz w:val="24"/>
          <w:szCs w:val="24"/>
        </w:rPr>
        <w:sym w:font="Symbol" w:char="F02D"/>
      </w:r>
      <w:r w:rsidRPr="001F14B3">
        <w:rPr>
          <w:rFonts w:ascii="Times New Roman" w:eastAsia="Times New Roman" w:hAnsi="Times New Roman" w:cs="Times New Roman"/>
          <w:color w:val="000000"/>
          <w:sz w:val="24"/>
          <w:szCs w:val="24"/>
        </w:rPr>
        <w:t>13.</w:t>
      </w:r>
    </w:p>
    <w:p w:rsidR="001F14B3" w:rsidRPr="001F14B3" w:rsidRDefault="001F14B3" w:rsidP="001F14B3">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b/>
          <w:bCs/>
          <w:color w:val="000000"/>
          <w:sz w:val="24"/>
          <w:szCs w:val="24"/>
        </w:rPr>
      </w:pPr>
      <w:proofErr w:type="spellStart"/>
      <w:r w:rsidRPr="001F14B3">
        <w:rPr>
          <w:rFonts w:ascii="Times New Roman" w:eastAsia="Times New Roman" w:hAnsi="Times New Roman" w:cs="Times New Roman"/>
          <w:b/>
          <w:bCs/>
          <w:color w:val="000000"/>
          <w:sz w:val="24"/>
          <w:szCs w:val="24"/>
        </w:rPr>
        <w:t>Kalnača</w:t>
      </w:r>
      <w:proofErr w:type="spellEnd"/>
      <w:r w:rsidRPr="001F14B3">
        <w:rPr>
          <w:rFonts w:ascii="Times New Roman" w:eastAsia="Times New Roman" w:hAnsi="Times New Roman" w:cs="Times New Roman"/>
          <w:b/>
          <w:bCs/>
          <w:color w:val="000000"/>
          <w:sz w:val="24"/>
          <w:szCs w:val="24"/>
        </w:rPr>
        <w:t xml:space="preserve"> 2001 </w:t>
      </w:r>
      <w:r w:rsidRPr="001F14B3">
        <w:rPr>
          <w:rFonts w:ascii="Times New Roman" w:eastAsia="Times New Roman" w:hAnsi="Times New Roman" w:cs="Times New Roman"/>
          <w:bCs/>
          <w:color w:val="000000"/>
          <w:sz w:val="24"/>
          <w:szCs w:val="24"/>
        </w:rPr>
        <w:t>–</w:t>
      </w:r>
      <w:r w:rsidRPr="001F14B3">
        <w:rPr>
          <w:rFonts w:ascii="Times New Roman" w:eastAsia="Times New Roman" w:hAnsi="Times New Roman" w:cs="Times New Roman"/>
          <w:b/>
          <w:bCs/>
          <w:color w:val="000000"/>
          <w:sz w:val="24"/>
          <w:szCs w:val="24"/>
        </w:rPr>
        <w:t xml:space="preserve"> </w:t>
      </w:r>
      <w:proofErr w:type="spellStart"/>
      <w:r w:rsidRPr="001F14B3">
        <w:rPr>
          <w:rFonts w:ascii="Times New Roman" w:eastAsia="Times New Roman" w:hAnsi="Times New Roman" w:cs="Times New Roman"/>
          <w:b/>
          <w:bCs/>
          <w:color w:val="000000"/>
          <w:sz w:val="24"/>
          <w:szCs w:val="24"/>
        </w:rPr>
        <w:t>Kalnača</w:t>
      </w:r>
      <w:proofErr w:type="spellEnd"/>
      <w:r w:rsidRPr="001F14B3">
        <w:rPr>
          <w:rFonts w:ascii="Times New Roman" w:eastAsia="Times New Roman" w:hAnsi="Times New Roman" w:cs="Times New Roman"/>
          <w:color w:val="000000"/>
          <w:sz w:val="24"/>
          <w:szCs w:val="24"/>
        </w:rPr>
        <w:t xml:space="preserve">, </w:t>
      </w:r>
      <w:r w:rsidRPr="001F14B3">
        <w:rPr>
          <w:rFonts w:ascii="Times New Roman" w:eastAsia="Times New Roman" w:hAnsi="Times New Roman" w:cs="Times New Roman"/>
          <w:b/>
          <w:bCs/>
          <w:color w:val="000000"/>
          <w:sz w:val="24"/>
          <w:szCs w:val="24"/>
        </w:rPr>
        <w:t xml:space="preserve">Andra. </w:t>
      </w:r>
      <w:r w:rsidRPr="001F14B3">
        <w:rPr>
          <w:rFonts w:ascii="Times New Roman" w:eastAsia="Times New Roman" w:hAnsi="Times New Roman" w:cs="Times New Roman"/>
          <w:color w:val="000000"/>
          <w:sz w:val="24"/>
          <w:szCs w:val="24"/>
          <w:lang w:val="es-ES"/>
        </w:rPr>
        <w:t xml:space="preserve">Refleksīvie verbi un darbības vārda transitivitāte latviešu valodā. </w:t>
      </w:r>
      <w:r w:rsidRPr="001F14B3">
        <w:rPr>
          <w:rFonts w:ascii="Times New Roman" w:eastAsia="Times New Roman" w:hAnsi="Times New Roman" w:cs="Times New Roman"/>
          <w:i/>
          <w:iCs/>
          <w:color w:val="000000"/>
          <w:sz w:val="24"/>
          <w:szCs w:val="24"/>
          <w:lang w:val="es-ES"/>
        </w:rPr>
        <w:t>Vārds un tā pētīšanas aspekti</w:t>
      </w:r>
      <w:r w:rsidRPr="001F14B3">
        <w:rPr>
          <w:rFonts w:ascii="Times New Roman" w:eastAsia="Times New Roman" w:hAnsi="Times New Roman" w:cs="Times New Roman"/>
          <w:color w:val="000000"/>
          <w:sz w:val="24"/>
          <w:szCs w:val="24"/>
          <w:lang w:val="es-ES"/>
        </w:rPr>
        <w:t xml:space="preserve"> : rakstu krājums, 5. Liepāja : LiePA, 2001, 198.</w:t>
      </w:r>
      <w:r w:rsidRPr="001F14B3">
        <w:rPr>
          <w:rFonts w:ascii="Times New Roman" w:eastAsia="Times New Roman" w:hAnsi="Times New Roman" w:cs="Times New Roman"/>
          <w:color w:val="000000"/>
          <w:sz w:val="24"/>
          <w:szCs w:val="24"/>
          <w:lang w:val="en-GB"/>
        </w:rPr>
        <w:sym w:font="Symbol" w:char="F02D"/>
      </w:r>
      <w:r w:rsidRPr="001F14B3">
        <w:rPr>
          <w:rFonts w:ascii="Times New Roman" w:eastAsia="Times New Roman" w:hAnsi="Times New Roman" w:cs="Times New Roman"/>
          <w:color w:val="000000"/>
          <w:sz w:val="24"/>
          <w:szCs w:val="24"/>
          <w:lang w:val="es-ES"/>
        </w:rPr>
        <w:t>209. lpp.</w:t>
      </w:r>
    </w:p>
    <w:p w:rsidR="001F14B3" w:rsidRPr="001F14B3" w:rsidRDefault="001F14B3" w:rsidP="001F14B3">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color w:val="000000"/>
          <w:sz w:val="24"/>
          <w:szCs w:val="24"/>
          <w:lang w:val="sv-SE"/>
        </w:rPr>
      </w:pPr>
      <w:r w:rsidRPr="001F14B3">
        <w:rPr>
          <w:rFonts w:ascii="Times New Roman" w:eastAsia="Times New Roman" w:hAnsi="Times New Roman" w:cs="Times New Roman"/>
          <w:b/>
          <w:iCs/>
          <w:color w:val="000000"/>
          <w:sz w:val="24"/>
          <w:szCs w:val="24"/>
          <w:lang w:val="es-ES"/>
        </w:rPr>
        <w:t xml:space="preserve">LVV 1987 </w:t>
      </w:r>
      <w:r w:rsidRPr="001F14B3">
        <w:rPr>
          <w:rFonts w:ascii="Times New Roman" w:eastAsia="Times New Roman" w:hAnsi="Times New Roman" w:cs="Times New Roman"/>
          <w:color w:val="000000"/>
          <w:sz w:val="24"/>
          <w:szCs w:val="24"/>
          <w:lang w:val="es-ES"/>
        </w:rPr>
        <w:t xml:space="preserve">– </w:t>
      </w:r>
      <w:r w:rsidRPr="001F14B3">
        <w:rPr>
          <w:rFonts w:ascii="Times New Roman" w:eastAsia="Times New Roman" w:hAnsi="Times New Roman" w:cs="Times New Roman"/>
          <w:i/>
          <w:iCs/>
          <w:color w:val="000000"/>
          <w:sz w:val="24"/>
          <w:szCs w:val="24"/>
          <w:lang w:val="es-ES"/>
        </w:rPr>
        <w:t>Latviešu valodas vārdnīca</w:t>
      </w:r>
      <w:r w:rsidRPr="001F14B3">
        <w:rPr>
          <w:rFonts w:ascii="Times New Roman" w:eastAsia="Times New Roman" w:hAnsi="Times New Roman" w:cs="Times New Roman"/>
          <w:color w:val="000000"/>
          <w:sz w:val="24"/>
          <w:szCs w:val="24"/>
          <w:lang w:val="es-ES"/>
        </w:rPr>
        <w:t xml:space="preserve">. </w:t>
      </w:r>
      <w:r w:rsidRPr="001F14B3">
        <w:rPr>
          <w:rFonts w:ascii="Times New Roman" w:eastAsia="Times New Roman" w:hAnsi="Times New Roman" w:cs="Times New Roman"/>
          <w:color w:val="000000"/>
          <w:sz w:val="24"/>
          <w:szCs w:val="24"/>
          <w:lang w:val="sv-SE"/>
        </w:rPr>
        <w:t>Atbildīgā redaktore Dainuvīte Guļevska. Rīga : Avots, 1987.</w:t>
      </w:r>
    </w:p>
    <w:p w:rsidR="001F14B3" w:rsidRPr="001F14B3" w:rsidRDefault="001F14B3" w:rsidP="001F14B3">
      <w:pPr>
        <w:suppressAutoHyphens/>
        <w:autoSpaceDE w:val="0"/>
        <w:autoSpaceDN w:val="0"/>
        <w:adjustRightInd w:val="0"/>
        <w:spacing w:after="0" w:line="240" w:lineRule="auto"/>
        <w:ind w:left="284"/>
        <w:jc w:val="both"/>
        <w:textAlignment w:val="center"/>
        <w:rPr>
          <w:rFonts w:ascii="Times New Roman" w:eastAsia="Times New Roman" w:hAnsi="Times New Roman" w:cs="Times New Roman"/>
          <w:color w:val="000000"/>
          <w:sz w:val="16"/>
          <w:szCs w:val="16"/>
          <w:lang w:val="sv-SE"/>
        </w:rPr>
      </w:pPr>
    </w:p>
    <w:p w:rsidR="001F14B3" w:rsidRPr="001F14B3" w:rsidRDefault="001F14B3" w:rsidP="001F14B3">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rPr>
      </w:pPr>
      <w:r w:rsidRPr="001F14B3">
        <w:rPr>
          <w:rFonts w:ascii="Times New Roman" w:eastAsia="Times New Roman" w:hAnsi="Times New Roman" w:cs="Times New Roman"/>
          <w:color w:val="000000"/>
          <w:sz w:val="28"/>
          <w:szCs w:val="28"/>
          <w:lang w:val="en-GB"/>
        </w:rPr>
        <w:t>The full text of the article should be presented in an electronic form (balti@liepu.lv)</w:t>
      </w:r>
      <w:proofErr w:type="gramStart"/>
      <w:r w:rsidRPr="001F14B3">
        <w:rPr>
          <w:rFonts w:ascii="Times New Roman" w:eastAsia="Times New Roman" w:hAnsi="Times New Roman" w:cs="Times New Roman"/>
          <w:color w:val="000000"/>
          <w:sz w:val="28"/>
          <w:szCs w:val="28"/>
          <w:lang w:val="en-GB"/>
        </w:rPr>
        <w:t>,</w:t>
      </w:r>
      <w:proofErr w:type="gramEnd"/>
      <w:r w:rsidRPr="001F14B3">
        <w:rPr>
          <w:rFonts w:ascii="Times New Roman" w:eastAsia="Times New Roman" w:hAnsi="Times New Roman" w:cs="Times New Roman"/>
          <w:color w:val="000000"/>
          <w:sz w:val="28"/>
          <w:szCs w:val="28"/>
          <w:lang w:val="en-GB"/>
        </w:rPr>
        <w:t xml:space="preserve"> a print-out (1 copy) should be mailed to the following address: </w:t>
      </w:r>
      <w:r w:rsidRPr="001F14B3">
        <w:rPr>
          <w:rFonts w:ascii="Times New Roman" w:eastAsia="Times New Roman" w:hAnsi="Times New Roman" w:cs="Times New Roman"/>
          <w:color w:val="000000"/>
          <w:sz w:val="28"/>
          <w:szCs w:val="28"/>
        </w:rPr>
        <w:t>Liepājas Universitāte, Humanitāro un mākslas zinātņu fakul</w:t>
      </w:r>
      <w:r>
        <w:rPr>
          <w:rFonts w:ascii="Times New Roman" w:eastAsia="Times New Roman" w:hAnsi="Times New Roman" w:cs="Times New Roman"/>
          <w:color w:val="000000"/>
          <w:sz w:val="28"/>
          <w:szCs w:val="28"/>
        </w:rPr>
        <w:t>tāte, Kūrmājas prospektā 13, 203</w:t>
      </w:r>
      <w:r w:rsidRPr="001F14B3">
        <w:rPr>
          <w:rFonts w:ascii="Times New Roman" w:eastAsia="Times New Roman" w:hAnsi="Times New Roman" w:cs="Times New Roman"/>
          <w:color w:val="000000"/>
          <w:sz w:val="28"/>
          <w:szCs w:val="28"/>
        </w:rPr>
        <w:t>. kab., Liepāja LV-3401</w:t>
      </w:r>
    </w:p>
    <w:p w:rsidR="001F14B3" w:rsidRPr="001F14B3" w:rsidRDefault="001F14B3" w:rsidP="001F14B3">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en-GB"/>
        </w:rPr>
      </w:pPr>
      <w:r w:rsidRPr="001F14B3">
        <w:rPr>
          <w:rFonts w:ascii="Times New Roman" w:eastAsia="Times New Roman" w:hAnsi="Times New Roman" w:cs="Times New Roman"/>
          <w:color w:val="000000"/>
          <w:sz w:val="28"/>
          <w:szCs w:val="28"/>
          <w:lang w:val="en-GB"/>
        </w:rPr>
        <w:t xml:space="preserve">You are welcome to use e-mail address for further information and consultations: balti@liepu.lv </w:t>
      </w:r>
    </w:p>
    <w:p w:rsidR="001F14B3" w:rsidRPr="001F14B3" w:rsidRDefault="001F14B3" w:rsidP="001F14B3">
      <w:pPr>
        <w:tabs>
          <w:tab w:val="left" w:pos="0"/>
        </w:tabs>
        <w:suppressAutoHyphens/>
        <w:autoSpaceDE w:val="0"/>
        <w:autoSpaceDN w:val="0"/>
        <w:adjustRightInd w:val="0"/>
        <w:spacing w:after="0" w:line="240" w:lineRule="auto"/>
        <w:ind w:firstLine="709"/>
        <w:jc w:val="right"/>
        <w:textAlignment w:val="center"/>
        <w:rPr>
          <w:rFonts w:ascii="Times New Roman" w:eastAsia="Times New Roman" w:hAnsi="Times New Roman" w:cs="Times New Roman"/>
          <w:bCs/>
          <w:color w:val="000000"/>
          <w:sz w:val="28"/>
          <w:szCs w:val="28"/>
          <w:lang w:val="en-GB"/>
        </w:rPr>
      </w:pPr>
      <w:r>
        <w:rPr>
          <w:rFonts w:ascii="Times New Roman" w:eastAsia="Times New Roman" w:hAnsi="Times New Roman" w:cs="Times New Roman"/>
          <w:b/>
          <w:bCs/>
          <w:color w:val="000000"/>
          <w:sz w:val="28"/>
          <w:szCs w:val="28"/>
          <w:lang w:val="en-GB"/>
        </w:rPr>
        <w:tab/>
      </w:r>
      <w:r>
        <w:rPr>
          <w:rFonts w:ascii="Times New Roman" w:eastAsia="Times New Roman" w:hAnsi="Times New Roman" w:cs="Times New Roman"/>
          <w:b/>
          <w:bCs/>
          <w:color w:val="000000"/>
          <w:sz w:val="28"/>
          <w:szCs w:val="28"/>
          <w:lang w:val="en-GB"/>
        </w:rPr>
        <w:tab/>
      </w:r>
      <w:r>
        <w:rPr>
          <w:rFonts w:ascii="Times New Roman" w:eastAsia="Times New Roman" w:hAnsi="Times New Roman" w:cs="Times New Roman"/>
          <w:b/>
          <w:bCs/>
          <w:color w:val="000000"/>
          <w:sz w:val="28"/>
          <w:szCs w:val="28"/>
          <w:lang w:val="en-GB"/>
        </w:rPr>
        <w:tab/>
      </w:r>
      <w:r>
        <w:rPr>
          <w:rFonts w:ascii="Times New Roman" w:eastAsia="Times New Roman" w:hAnsi="Times New Roman" w:cs="Times New Roman"/>
          <w:b/>
          <w:bCs/>
          <w:color w:val="000000"/>
          <w:sz w:val="28"/>
          <w:szCs w:val="28"/>
          <w:lang w:val="en-GB"/>
        </w:rPr>
        <w:tab/>
      </w:r>
      <w:r>
        <w:rPr>
          <w:rFonts w:ascii="Times New Roman" w:eastAsia="Times New Roman" w:hAnsi="Times New Roman" w:cs="Times New Roman"/>
          <w:b/>
          <w:bCs/>
          <w:color w:val="000000"/>
          <w:sz w:val="28"/>
          <w:szCs w:val="28"/>
          <w:lang w:val="en-GB"/>
        </w:rPr>
        <w:tab/>
      </w:r>
      <w:r w:rsidRPr="001F14B3">
        <w:rPr>
          <w:rFonts w:ascii="Times New Roman" w:eastAsia="Times New Roman" w:hAnsi="Times New Roman" w:cs="Times New Roman"/>
          <w:bCs/>
          <w:color w:val="000000"/>
          <w:sz w:val="28"/>
          <w:szCs w:val="28"/>
          <w:lang w:val="en-GB"/>
        </w:rPr>
        <w:t xml:space="preserve">“The Word: Aspects of </w:t>
      </w:r>
      <w:r w:rsidRPr="001F14B3">
        <w:rPr>
          <w:rFonts w:ascii="Times New Roman" w:eastAsia="Times New Roman" w:hAnsi="Times New Roman" w:cs="Times New Roman"/>
          <w:bCs/>
          <w:color w:val="000000"/>
          <w:sz w:val="28"/>
          <w:szCs w:val="28"/>
          <w:lang w:val="en-GB"/>
        </w:rPr>
        <w:t>Research”</w:t>
      </w:r>
    </w:p>
    <w:p w:rsidR="001F14B3" w:rsidRPr="001F14B3" w:rsidRDefault="001F14B3" w:rsidP="001F14B3">
      <w:pPr>
        <w:suppressAutoHyphens/>
        <w:autoSpaceDE w:val="0"/>
        <w:autoSpaceDN w:val="0"/>
        <w:adjustRightInd w:val="0"/>
        <w:spacing w:after="0" w:line="240" w:lineRule="auto"/>
        <w:ind w:firstLine="709"/>
        <w:jc w:val="right"/>
        <w:textAlignment w:val="center"/>
        <w:rPr>
          <w:rFonts w:ascii="Times New Roman" w:eastAsia="Times New Roman" w:hAnsi="Times New Roman" w:cs="Times New Roman"/>
          <w:bCs/>
          <w:color w:val="000000"/>
          <w:sz w:val="28"/>
          <w:szCs w:val="28"/>
          <w:lang w:val="en-GB"/>
        </w:rPr>
      </w:pPr>
      <w:bookmarkStart w:id="0" w:name="_GoBack"/>
      <w:bookmarkEnd w:id="0"/>
      <w:r w:rsidRPr="001F14B3">
        <w:rPr>
          <w:rFonts w:ascii="Times New Roman" w:eastAsia="Times New Roman" w:hAnsi="Times New Roman" w:cs="Times New Roman"/>
          <w:b/>
          <w:bCs/>
          <w:color w:val="000000"/>
          <w:sz w:val="28"/>
          <w:szCs w:val="28"/>
          <w:lang w:val="en-GB"/>
        </w:rPr>
        <w:tab/>
      </w:r>
      <w:r w:rsidRPr="001F14B3">
        <w:rPr>
          <w:rFonts w:ascii="Times New Roman" w:eastAsia="Times New Roman" w:hAnsi="Times New Roman" w:cs="Times New Roman"/>
          <w:b/>
          <w:bCs/>
          <w:color w:val="000000"/>
          <w:sz w:val="28"/>
          <w:szCs w:val="28"/>
          <w:lang w:val="en-GB"/>
        </w:rPr>
        <w:tab/>
      </w:r>
      <w:r w:rsidRPr="001F14B3">
        <w:rPr>
          <w:rFonts w:ascii="Times New Roman" w:eastAsia="Times New Roman" w:hAnsi="Times New Roman" w:cs="Times New Roman"/>
          <w:b/>
          <w:bCs/>
          <w:color w:val="000000"/>
          <w:sz w:val="28"/>
          <w:szCs w:val="28"/>
          <w:lang w:val="en-GB"/>
        </w:rPr>
        <w:tab/>
      </w:r>
      <w:r w:rsidRPr="001F14B3">
        <w:rPr>
          <w:rFonts w:ascii="Times New Roman" w:eastAsia="Times New Roman" w:hAnsi="Times New Roman" w:cs="Times New Roman"/>
          <w:b/>
          <w:bCs/>
          <w:color w:val="000000"/>
          <w:sz w:val="28"/>
          <w:szCs w:val="28"/>
          <w:lang w:val="en-GB"/>
        </w:rPr>
        <w:tab/>
      </w:r>
      <w:r w:rsidRPr="001F14B3">
        <w:rPr>
          <w:rFonts w:ascii="Times New Roman" w:eastAsia="Times New Roman" w:hAnsi="Times New Roman" w:cs="Times New Roman"/>
          <w:bCs/>
          <w:color w:val="000000"/>
          <w:sz w:val="28"/>
          <w:szCs w:val="28"/>
          <w:lang w:val="en-GB"/>
        </w:rPr>
        <w:t>Editorial Board</w:t>
      </w:r>
    </w:p>
    <w:p w:rsidR="001F14B3" w:rsidRPr="001F14B3" w:rsidRDefault="001F14B3" w:rsidP="001F14B3">
      <w:pPr>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color w:val="000000"/>
          <w:sz w:val="28"/>
          <w:szCs w:val="28"/>
          <w:lang w:val="en-GB"/>
        </w:rPr>
      </w:pPr>
    </w:p>
    <w:p w:rsidR="00E90E6E" w:rsidRPr="00B833F6" w:rsidRDefault="00E90E6E">
      <w:pPr>
        <w:rPr>
          <w:sz w:val="24"/>
          <w:szCs w:val="24"/>
          <w:lang w:val="en-GB"/>
        </w:rPr>
      </w:pPr>
    </w:p>
    <w:sectPr w:rsidR="00E90E6E" w:rsidRPr="00B833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768C8"/>
    <w:multiLevelType w:val="singleLevel"/>
    <w:tmpl w:val="F250A030"/>
    <w:lvl w:ilvl="0">
      <w:numFmt w:val="bullet"/>
      <w:lvlText w:val="-"/>
      <w:lvlJc w:val="left"/>
      <w:pPr>
        <w:tabs>
          <w:tab w:val="num" w:pos="360"/>
        </w:tabs>
        <w:ind w:left="360" w:hanging="360"/>
      </w:pPr>
      <w:rPr>
        <w:rFonts w:hint="default"/>
      </w:rPr>
    </w:lvl>
  </w:abstractNum>
  <w:num w:numId="1">
    <w:abstractNumId w:val="0"/>
  </w:num>
  <w:num w:numId="2">
    <w:abstractNumId w:va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F0"/>
    <w:rsid w:val="001F14B3"/>
    <w:rsid w:val="007622F0"/>
    <w:rsid w:val="00AB6C7B"/>
    <w:rsid w:val="00B833F6"/>
    <w:rsid w:val="00DC044E"/>
    <w:rsid w:val="00E90E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1">
    <w:name w:val="Char Char1"/>
    <w:basedOn w:val="Parasts"/>
    <w:rsid w:val="00AB6C7B"/>
    <w:pPr>
      <w:spacing w:after="160" w:line="240" w:lineRule="exact"/>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1">
    <w:name w:val="Char Char1"/>
    <w:basedOn w:val="Parasts"/>
    <w:rsid w:val="00AB6C7B"/>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6591</Words>
  <Characters>3758</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LPA</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2017-02-06T06:50:00Z</dcterms:created>
  <dcterms:modified xsi:type="dcterms:W3CDTF">2017-08-25T06:50:00Z</dcterms:modified>
</cp:coreProperties>
</file>