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37A" w:rsidRDefault="00DF637A" w:rsidP="00DF637A">
      <w:pPr>
        <w:jc w:val="both"/>
      </w:pPr>
      <w:r>
        <w:rPr>
          <w:noProof/>
          <w:lang w:eastAsia="lv-LV"/>
        </w:rPr>
        <w:drawing>
          <wp:inline distT="0" distB="0" distL="0" distR="0">
            <wp:extent cx="1043940" cy="621030"/>
            <wp:effectExtent l="19050" t="0" r="381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043940" cy="621030"/>
                    </a:xfrm>
                    <a:prstGeom prst="rect">
                      <a:avLst/>
                    </a:prstGeom>
                    <a:noFill/>
                    <a:ln w="9525">
                      <a:noFill/>
                      <a:miter lim="800000"/>
                      <a:headEnd/>
                      <a:tailEnd/>
                    </a:ln>
                  </pic:spPr>
                </pic:pic>
              </a:graphicData>
            </a:graphic>
          </wp:inline>
        </w:drawing>
      </w:r>
      <w:r>
        <w:t xml:space="preserve">                     </w:t>
      </w:r>
      <w:r w:rsidR="006E7FE6">
        <w:t xml:space="preserve">  </w:t>
      </w:r>
      <w:r>
        <w:t xml:space="preserve">             </w:t>
      </w:r>
      <w:r>
        <w:rPr>
          <w:noProof/>
          <w:lang w:eastAsia="lv-LV"/>
        </w:rPr>
        <w:drawing>
          <wp:inline distT="0" distB="0" distL="0" distR="0">
            <wp:extent cx="845185" cy="638175"/>
            <wp:effectExtent l="19050" t="0" r="0" b="0"/>
            <wp:docPr id="2" name="Picture 2" descr="ES_logo_melnbalt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_logo_melnbalts_1"/>
                    <pic:cNvPicPr>
                      <a:picLocks noChangeAspect="1" noChangeArrowheads="1"/>
                    </pic:cNvPicPr>
                  </pic:nvPicPr>
                  <pic:blipFill>
                    <a:blip r:embed="rId6" cstate="print"/>
                    <a:srcRect/>
                    <a:stretch>
                      <a:fillRect/>
                    </a:stretch>
                  </pic:blipFill>
                  <pic:spPr bwMode="auto">
                    <a:xfrm>
                      <a:off x="0" y="0"/>
                      <a:ext cx="845185" cy="638175"/>
                    </a:xfrm>
                    <a:prstGeom prst="rect">
                      <a:avLst/>
                    </a:prstGeom>
                    <a:noFill/>
                    <a:ln w="9525">
                      <a:noFill/>
                      <a:miter lim="800000"/>
                      <a:headEnd/>
                      <a:tailEnd/>
                    </a:ln>
                  </pic:spPr>
                </pic:pic>
              </a:graphicData>
            </a:graphic>
          </wp:inline>
        </w:drawing>
      </w:r>
      <w:r>
        <w:t xml:space="preserve">                 </w:t>
      </w:r>
      <w:r w:rsidR="006E7FE6">
        <w:t xml:space="preserve">   </w:t>
      </w:r>
      <w:r>
        <w:t xml:space="preserve">      </w:t>
      </w:r>
      <w:r w:rsidR="006E7FE6">
        <w:t xml:space="preserve"> </w:t>
      </w:r>
      <w:r>
        <w:t xml:space="preserve">        </w:t>
      </w:r>
      <w:r w:rsidR="00306778">
        <w:rPr>
          <w:noProof/>
          <w:lang w:eastAsia="lv-LV"/>
        </w:rPr>
        <w:drawing>
          <wp:inline distT="0" distB="0" distL="0" distR="0">
            <wp:extent cx="1062798" cy="57848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9489" cy="614785"/>
                    </a:xfrm>
                    <a:prstGeom prst="rect">
                      <a:avLst/>
                    </a:prstGeom>
                    <a:noFill/>
                    <a:ln>
                      <a:noFill/>
                    </a:ln>
                  </pic:spPr>
                </pic:pic>
              </a:graphicData>
            </a:graphic>
          </wp:inline>
        </w:drawing>
      </w:r>
    </w:p>
    <w:p w:rsidR="00DF637A" w:rsidRPr="00576853" w:rsidRDefault="00DF637A" w:rsidP="00DF637A">
      <w:pPr>
        <w:jc w:val="center"/>
        <w:rPr>
          <w:b/>
          <w:color w:val="1F497D"/>
          <w:sz w:val="20"/>
          <w:szCs w:val="20"/>
        </w:rPr>
      </w:pPr>
      <w:r w:rsidRPr="00576853">
        <w:rPr>
          <w:b/>
          <w:color w:val="1F497D"/>
          <w:sz w:val="20"/>
          <w:szCs w:val="20"/>
        </w:rPr>
        <w:t>IEGULDĪJUMS TAVĀ NĀKOTNĒ</w:t>
      </w:r>
    </w:p>
    <w:p w:rsidR="004C6EDE" w:rsidRPr="00B27D86" w:rsidRDefault="004C6EDE" w:rsidP="004C6EDE">
      <w:pPr>
        <w:spacing w:before="100" w:beforeAutospacing="1" w:after="100" w:afterAutospacing="1" w:line="240" w:lineRule="auto"/>
        <w:jc w:val="center"/>
        <w:rPr>
          <w:rFonts w:ascii="Times New Roman" w:eastAsia="Times New Roman" w:hAnsi="Times New Roman" w:cs="Times New Roman"/>
          <w:lang w:eastAsia="lv-LV"/>
        </w:rPr>
      </w:pPr>
      <w:r w:rsidRPr="00B27D86">
        <w:rPr>
          <w:rFonts w:ascii="Times New Roman" w:eastAsia="Times New Roman" w:hAnsi="Times New Roman" w:cs="Times New Roman"/>
          <w:lang w:eastAsia="lv-LV"/>
        </w:rPr>
        <w:t>Eiropas Reģionālās attīstības fonda</w:t>
      </w:r>
      <w:r w:rsidRPr="00B27D86">
        <w:rPr>
          <w:rFonts w:ascii="Times New Roman" w:eastAsia="Times New Roman" w:hAnsi="Times New Roman" w:cs="Times New Roman"/>
          <w:lang w:eastAsia="lv-LV"/>
        </w:rPr>
        <w:br/>
        <w:t>darbības programmas "Uzņēmējdarbība un inovācijas" papildinājuma</w:t>
      </w:r>
      <w:r w:rsidRPr="00B27D86">
        <w:rPr>
          <w:rFonts w:ascii="Times New Roman" w:eastAsia="Times New Roman" w:hAnsi="Times New Roman" w:cs="Times New Roman"/>
          <w:lang w:eastAsia="lv-LV"/>
        </w:rPr>
        <w:br/>
        <w:t>2.1.1.3.2.apakšaktivitātes "Informācijas tehnoloģiju infrastruktūras un informācijas sistēmu uzlabošana zinātniskajai darbībai"</w:t>
      </w:r>
      <w:r w:rsidRPr="00B27D86">
        <w:rPr>
          <w:rFonts w:ascii="Times New Roman" w:eastAsia="Times New Roman" w:hAnsi="Times New Roman" w:cs="Times New Roman"/>
          <w:lang w:eastAsia="lv-LV"/>
        </w:rPr>
        <w:br/>
        <w:t>projekts „</w:t>
      </w:r>
      <w:r w:rsidRPr="004C6EDE">
        <w:rPr>
          <w:rFonts w:ascii="Times New Roman" w:eastAsia="Times New Roman" w:hAnsi="Times New Roman" w:cs="Times New Roman"/>
          <w:b/>
          <w:bCs/>
          <w:lang w:eastAsia="lv-LV"/>
        </w:rPr>
        <w:t>Vienota nacionālas nozīmes Latvijas akadēmiskā pamattīkla zinātniskās darbības nodrošināšanai izveide</w:t>
      </w:r>
      <w:r w:rsidRPr="00B27D86">
        <w:rPr>
          <w:rFonts w:ascii="Times New Roman" w:eastAsia="Times New Roman" w:hAnsi="Times New Roman" w:cs="Times New Roman"/>
          <w:lang w:eastAsia="lv-LV"/>
        </w:rPr>
        <w:t>”</w:t>
      </w:r>
    </w:p>
    <w:p w:rsidR="004C6EDE" w:rsidRDefault="004C6EDE" w:rsidP="004C6EDE">
      <w:pPr>
        <w:spacing w:before="100" w:beforeAutospacing="1" w:after="100" w:afterAutospacing="1" w:line="240" w:lineRule="auto"/>
        <w:jc w:val="both"/>
        <w:rPr>
          <w:rFonts w:ascii="Times New Roman" w:eastAsia="Times New Roman" w:hAnsi="Times New Roman" w:cs="Times New Roman"/>
          <w:lang w:eastAsia="lv-LV"/>
        </w:rPr>
      </w:pPr>
      <w:r w:rsidRPr="00B27D86">
        <w:rPr>
          <w:rFonts w:ascii="Times New Roman" w:eastAsia="Times New Roman" w:hAnsi="Times New Roman" w:cs="Times New Roman"/>
          <w:lang w:eastAsia="lv-LV"/>
        </w:rPr>
        <w:t>Projektu „Vienota nacionālas nozīmes Latvijas akadēmiskā pamattīkla zinātniskās darbības nodrošināšanai izveide” (Vienošanās Nr. 2010/0239/2DP/2.1.1.3.2./10/IPIA/VIAA/001)</w:t>
      </w:r>
      <w:r>
        <w:rPr>
          <w:rFonts w:ascii="Times New Roman" w:eastAsia="Times New Roman" w:hAnsi="Times New Roman" w:cs="Times New Roman"/>
          <w:lang w:eastAsia="lv-LV"/>
        </w:rPr>
        <w:t xml:space="preserve"> (projekts)</w:t>
      </w:r>
      <w:r w:rsidRPr="00B27D86">
        <w:rPr>
          <w:rFonts w:ascii="Times New Roman" w:eastAsia="Times New Roman" w:hAnsi="Times New Roman" w:cs="Times New Roman"/>
          <w:lang w:eastAsia="lv-LV"/>
        </w:rPr>
        <w:t xml:space="preserve"> īsteno Izglītības un zinātnes ministrija sadarbībā ar Latvijas zinātniskajām institūcijām – projekta sadarbības partneriem.</w:t>
      </w:r>
    </w:p>
    <w:p w:rsidR="004C6EDE" w:rsidRPr="002A3DB1" w:rsidRDefault="00FA3E24" w:rsidP="004C6EDE">
      <w:pPr>
        <w:spacing w:before="100" w:beforeAutospacing="1" w:after="100" w:afterAutospacing="1"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Liepājas Universitāte</w:t>
      </w:r>
      <w:r w:rsidR="00186600" w:rsidRPr="002A3DB1">
        <w:rPr>
          <w:rFonts w:ascii="Times New Roman" w:eastAsia="Times New Roman" w:hAnsi="Times New Roman" w:cs="Times New Roman"/>
          <w:lang w:eastAsia="lv-LV"/>
        </w:rPr>
        <w:t xml:space="preserve"> </w:t>
      </w:r>
      <w:r w:rsidR="004C6EDE" w:rsidRPr="002A3DB1">
        <w:rPr>
          <w:rFonts w:ascii="Times New Roman" w:eastAsia="Times New Roman" w:hAnsi="Times New Roman" w:cs="Times New Roman"/>
          <w:lang w:eastAsia="lv-LV"/>
        </w:rPr>
        <w:t>piedalās projekta īstenošanā kā projekta sadarbības partneris.</w:t>
      </w:r>
    </w:p>
    <w:p w:rsidR="004C6EDE" w:rsidRPr="00B27D86" w:rsidRDefault="004C6EDE" w:rsidP="004C6EDE">
      <w:pPr>
        <w:spacing w:before="100" w:beforeAutospacing="1" w:after="100" w:afterAutospacing="1" w:line="240" w:lineRule="auto"/>
        <w:jc w:val="both"/>
        <w:rPr>
          <w:rFonts w:ascii="Times New Roman" w:eastAsia="Times New Roman" w:hAnsi="Times New Roman" w:cs="Times New Roman"/>
          <w:lang w:eastAsia="lv-LV"/>
        </w:rPr>
      </w:pPr>
      <w:r w:rsidRPr="00B27D86">
        <w:rPr>
          <w:rFonts w:ascii="Times New Roman" w:eastAsia="Times New Roman" w:hAnsi="Times New Roman" w:cs="Times New Roman"/>
          <w:lang w:eastAsia="lv-LV"/>
        </w:rPr>
        <w:t>Projekta īstenošanas ilgums ir no 2010.gada 1.janvāra līdz 2015.gada 15.decembrim.</w:t>
      </w:r>
      <w:bookmarkStart w:id="0" w:name="_GoBack"/>
      <w:bookmarkEnd w:id="0"/>
    </w:p>
    <w:p w:rsidR="004C6EDE" w:rsidRPr="00B27D86" w:rsidRDefault="004C6EDE" w:rsidP="004C6EDE">
      <w:pPr>
        <w:spacing w:before="100" w:beforeAutospacing="1" w:after="100" w:afterAutospacing="1" w:line="240" w:lineRule="auto"/>
        <w:jc w:val="both"/>
        <w:rPr>
          <w:rFonts w:ascii="Times New Roman" w:eastAsia="Times New Roman" w:hAnsi="Times New Roman" w:cs="Times New Roman"/>
          <w:lang w:eastAsia="lv-LV"/>
        </w:rPr>
      </w:pPr>
      <w:r w:rsidRPr="00B27D86">
        <w:rPr>
          <w:rFonts w:ascii="Times New Roman" w:eastAsia="Times New Roman" w:hAnsi="Times New Roman" w:cs="Times New Roman"/>
          <w:lang w:eastAsia="lv-LV"/>
        </w:rPr>
        <w:t>Projekta kopējais finansējums ir 15 102 877,90 EURO, tai skaitā Eiropas Reģionālās attīstības fonda finansējums 14 960 590,72 EURO un valsts budžeta finansējums 142 287,18 EURO.</w:t>
      </w:r>
    </w:p>
    <w:p w:rsidR="004C6EDE" w:rsidRPr="00B27D86" w:rsidRDefault="004C6EDE" w:rsidP="004C6EDE">
      <w:pPr>
        <w:spacing w:before="100" w:beforeAutospacing="1" w:after="100" w:afterAutospacing="1" w:line="240" w:lineRule="auto"/>
        <w:jc w:val="both"/>
        <w:rPr>
          <w:rFonts w:ascii="Times New Roman" w:eastAsia="Times New Roman" w:hAnsi="Times New Roman" w:cs="Times New Roman"/>
          <w:lang w:eastAsia="lv-LV"/>
        </w:rPr>
      </w:pPr>
      <w:r w:rsidRPr="00B27D86">
        <w:rPr>
          <w:rFonts w:ascii="Times New Roman" w:eastAsia="Times New Roman" w:hAnsi="Times New Roman" w:cs="Times New Roman"/>
          <w:lang w:eastAsia="lv-LV"/>
        </w:rPr>
        <w:t>Projekta mērķis ir izveidot nākamās paaudzes datu pārraides tīklu zinātniskās darbības nodrošināšanai un uzlabot informācijas sistēmas valsts zinātniskajās institūcijās un augstskolās.</w:t>
      </w:r>
    </w:p>
    <w:p w:rsidR="004C6EDE" w:rsidRPr="00B27D86" w:rsidRDefault="004C6EDE" w:rsidP="004C6EDE">
      <w:pPr>
        <w:spacing w:after="0" w:line="240" w:lineRule="auto"/>
        <w:rPr>
          <w:rFonts w:ascii="Times New Roman" w:eastAsia="Times New Roman" w:hAnsi="Times New Roman" w:cs="Times New Roman"/>
          <w:lang w:eastAsia="lv-LV"/>
        </w:rPr>
      </w:pPr>
      <w:r w:rsidRPr="00B27D86">
        <w:rPr>
          <w:rFonts w:ascii="Times New Roman" w:eastAsia="Times New Roman" w:hAnsi="Times New Roman" w:cs="Times New Roman"/>
          <w:lang w:eastAsia="lv-LV"/>
        </w:rPr>
        <w:t>Projektā plānotie pasākumi:</w:t>
      </w:r>
    </w:p>
    <w:p w:rsidR="004C6EDE" w:rsidRPr="00B27D86" w:rsidRDefault="004C6EDE" w:rsidP="00231F25">
      <w:pPr>
        <w:numPr>
          <w:ilvl w:val="0"/>
          <w:numId w:val="1"/>
        </w:numPr>
        <w:spacing w:after="100" w:afterAutospacing="1" w:line="240" w:lineRule="auto"/>
        <w:jc w:val="both"/>
        <w:rPr>
          <w:rFonts w:ascii="Times New Roman" w:eastAsia="Times New Roman" w:hAnsi="Times New Roman" w:cs="Times New Roman"/>
          <w:lang w:eastAsia="lv-LV"/>
        </w:rPr>
      </w:pPr>
      <w:r w:rsidRPr="00B27D86">
        <w:rPr>
          <w:rFonts w:ascii="Times New Roman" w:eastAsia="Times New Roman" w:hAnsi="Times New Roman" w:cs="Times New Roman"/>
          <w:lang w:eastAsia="lv-LV"/>
        </w:rPr>
        <w:t xml:space="preserve">Zinātniskās IKT (informāciju un komunikāciju tehnoloģiju) infrastruktūras attīstības un efektivitātes nodrošināšana, kuras ietvaros tiks veikta nacionālas nozīmes Latvijas akadēmiskā pamattīkla izveide, koplietošanas </w:t>
      </w:r>
      <w:r>
        <w:rPr>
          <w:rFonts w:ascii="Times New Roman" w:eastAsia="Times New Roman" w:hAnsi="Times New Roman" w:cs="Times New Roman"/>
          <w:lang w:eastAsia="lv-LV"/>
        </w:rPr>
        <w:t>datu centra</w:t>
      </w:r>
      <w:r w:rsidRPr="00B27D86">
        <w:rPr>
          <w:rFonts w:ascii="Times New Roman" w:eastAsia="Times New Roman" w:hAnsi="Times New Roman" w:cs="Times New Roman"/>
          <w:lang w:eastAsia="lv-LV"/>
        </w:rPr>
        <w:t xml:space="preserve"> izveide un aprīkošana, vienotas piekļuves izveide un modernizēšana ārvalstu akadēmiskajiem tīkliem un zinātniskajām bibliotēkām;</w:t>
      </w:r>
    </w:p>
    <w:p w:rsidR="004C6EDE" w:rsidRPr="00B27D86" w:rsidRDefault="004C6EDE" w:rsidP="00231F25">
      <w:pPr>
        <w:numPr>
          <w:ilvl w:val="0"/>
          <w:numId w:val="1"/>
        </w:numPr>
        <w:spacing w:before="100" w:beforeAutospacing="1" w:after="100" w:afterAutospacing="1" w:line="240" w:lineRule="auto"/>
        <w:jc w:val="both"/>
        <w:rPr>
          <w:rFonts w:ascii="Times New Roman" w:eastAsia="Times New Roman" w:hAnsi="Times New Roman" w:cs="Times New Roman"/>
          <w:lang w:eastAsia="lv-LV"/>
        </w:rPr>
      </w:pPr>
      <w:r w:rsidRPr="00B27D86">
        <w:rPr>
          <w:rFonts w:ascii="Times New Roman" w:eastAsia="Times New Roman" w:hAnsi="Times New Roman" w:cs="Times New Roman"/>
          <w:lang w:eastAsia="lv-LV"/>
        </w:rPr>
        <w:t xml:space="preserve">Zinātnes un pētniecības konkurētspējas uzlabošana, kuras ietvaros tiks veikta tehnoloģisko līdzekļu iegāde </w:t>
      </w:r>
      <w:r>
        <w:rPr>
          <w:rFonts w:ascii="Times New Roman" w:eastAsia="Times New Roman" w:hAnsi="Times New Roman" w:cs="Times New Roman"/>
          <w:lang w:eastAsia="lv-LV"/>
        </w:rPr>
        <w:t>projekta sadarbības partneru</w:t>
      </w:r>
      <w:r w:rsidRPr="00B27D86">
        <w:rPr>
          <w:rFonts w:ascii="Times New Roman" w:eastAsia="Times New Roman" w:hAnsi="Times New Roman" w:cs="Times New Roman"/>
          <w:lang w:eastAsia="lv-LV"/>
        </w:rPr>
        <w:t xml:space="preserve"> pētniecības </w:t>
      </w:r>
      <w:r>
        <w:rPr>
          <w:rFonts w:ascii="Times New Roman" w:eastAsia="Times New Roman" w:hAnsi="Times New Roman" w:cs="Times New Roman"/>
          <w:lang w:eastAsia="lv-LV"/>
        </w:rPr>
        <w:t>infrastruktūras modernizēšanai</w:t>
      </w:r>
      <w:r w:rsidRPr="00B27D86">
        <w:rPr>
          <w:rFonts w:ascii="Times New Roman" w:eastAsia="Times New Roman" w:hAnsi="Times New Roman" w:cs="Times New Roman"/>
          <w:lang w:eastAsia="lv-LV"/>
        </w:rPr>
        <w:t>;</w:t>
      </w:r>
    </w:p>
    <w:p w:rsidR="004C6EDE" w:rsidRPr="00B27D86" w:rsidRDefault="004C6EDE" w:rsidP="00231F25">
      <w:pPr>
        <w:numPr>
          <w:ilvl w:val="0"/>
          <w:numId w:val="1"/>
        </w:numPr>
        <w:spacing w:before="100" w:beforeAutospacing="1" w:after="100" w:afterAutospacing="1" w:line="240" w:lineRule="auto"/>
        <w:jc w:val="both"/>
        <w:rPr>
          <w:rFonts w:ascii="Times New Roman" w:eastAsia="Times New Roman" w:hAnsi="Times New Roman" w:cs="Times New Roman"/>
          <w:lang w:eastAsia="lv-LV"/>
        </w:rPr>
      </w:pPr>
      <w:r w:rsidRPr="00B27D86">
        <w:rPr>
          <w:rFonts w:ascii="Times New Roman" w:eastAsia="Times New Roman" w:hAnsi="Times New Roman" w:cs="Times New Roman"/>
          <w:lang w:eastAsia="lv-LV"/>
        </w:rPr>
        <w:t xml:space="preserve">Zinātnes, pētniecības un mācību procesa vadības un administrēšanas modernizācija, veicot </w:t>
      </w:r>
      <w:r>
        <w:rPr>
          <w:rFonts w:ascii="Times New Roman" w:eastAsia="Times New Roman" w:hAnsi="Times New Roman" w:cs="Times New Roman"/>
          <w:lang w:eastAsia="lv-LV"/>
        </w:rPr>
        <w:t>Nacionālās zinātniskās darbības informācijas sistēmas</w:t>
      </w:r>
      <w:r w:rsidRPr="00B27D86">
        <w:rPr>
          <w:rFonts w:ascii="Times New Roman" w:eastAsia="Times New Roman" w:hAnsi="Times New Roman" w:cs="Times New Roman"/>
          <w:lang w:eastAsia="lv-LV"/>
        </w:rPr>
        <w:t xml:space="preserve"> izveidi.</w:t>
      </w:r>
    </w:p>
    <w:p w:rsidR="004C6EDE" w:rsidRDefault="004C6EDE" w:rsidP="00231F25">
      <w:pPr>
        <w:spacing w:before="100" w:beforeAutospacing="1" w:after="100" w:afterAutospacing="1" w:line="240" w:lineRule="auto"/>
        <w:jc w:val="both"/>
        <w:rPr>
          <w:rFonts w:ascii="Times New Roman" w:eastAsia="Times New Roman" w:hAnsi="Times New Roman" w:cs="Times New Roman"/>
          <w:lang w:eastAsia="lv-LV"/>
        </w:rPr>
      </w:pPr>
      <w:r w:rsidRPr="00B27D86">
        <w:rPr>
          <w:rFonts w:ascii="Times New Roman" w:eastAsia="Times New Roman" w:hAnsi="Times New Roman" w:cs="Times New Roman"/>
          <w:lang w:eastAsia="lv-LV"/>
        </w:rPr>
        <w:t>Projekta īstenošanas rezultātā tiks izveidots nacionālas nozīmes Latvijas akadēmiskais pamattīkls zinātniskās darbības un pētniecības nodrošināšanai, kas radīs iespēju uzlabot pašreizējo zinātnes nozares darbību un atdevi, nodrošināt pētnieku iespējas pilnvērtīgi un efektīvi iesaistīties Eiropas un pasaules zinātnes norisēs, kā arī nodrošināt pilnvērtīgu attiecīgās nozares potenciāla izmantošanu.</w:t>
      </w:r>
    </w:p>
    <w:p w:rsidR="004C6EDE" w:rsidRPr="00B27D86" w:rsidRDefault="004C6EDE" w:rsidP="00231F25">
      <w:pPr>
        <w:spacing w:before="100" w:beforeAutospacing="1" w:after="100" w:afterAutospacing="1"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Informācija par projekta īstenošanas gaitu: </w:t>
      </w:r>
      <w:hyperlink r:id="rId8" w:history="1">
        <w:r w:rsidRPr="004C6EDE">
          <w:rPr>
            <w:rStyle w:val="Hyperlink"/>
            <w:rFonts w:ascii="Times New Roman" w:eastAsia="Times New Roman" w:hAnsi="Times New Roman" w:cs="Times New Roman"/>
            <w:lang w:eastAsia="lv-LV"/>
          </w:rPr>
          <w:t>http://izm.gov.lv/lv/es-strukturfondi/izm-istenojamie-projekti/vnnlapzdi</w:t>
        </w:r>
      </w:hyperlink>
      <w:r>
        <w:rPr>
          <w:rFonts w:ascii="Times New Roman" w:eastAsia="Times New Roman" w:hAnsi="Times New Roman" w:cs="Times New Roman"/>
          <w:lang w:eastAsia="lv-LV"/>
        </w:rPr>
        <w:t>.</w:t>
      </w:r>
    </w:p>
    <w:p w:rsidR="00805DF3" w:rsidRPr="00535384" w:rsidRDefault="00805DF3" w:rsidP="004C6EDE">
      <w:pPr>
        <w:pStyle w:val="NormalWeb"/>
        <w:rPr>
          <w:color w:val="000000"/>
          <w:sz w:val="20"/>
          <w:szCs w:val="20"/>
        </w:rPr>
      </w:pPr>
    </w:p>
    <w:sectPr w:rsidR="00805DF3" w:rsidRPr="00535384" w:rsidSect="003421B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C0A51"/>
    <w:multiLevelType w:val="multilevel"/>
    <w:tmpl w:val="0C1E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F3"/>
    <w:rsid w:val="000041B7"/>
    <w:rsid w:val="00011DD8"/>
    <w:rsid w:val="00031AE7"/>
    <w:rsid w:val="00037894"/>
    <w:rsid w:val="00042DA8"/>
    <w:rsid w:val="0004584E"/>
    <w:rsid w:val="00052593"/>
    <w:rsid w:val="0008375A"/>
    <w:rsid w:val="00085723"/>
    <w:rsid w:val="00085A10"/>
    <w:rsid w:val="00085B33"/>
    <w:rsid w:val="00097C6A"/>
    <w:rsid w:val="000B0FA3"/>
    <w:rsid w:val="000B2861"/>
    <w:rsid w:val="000C5A77"/>
    <w:rsid w:val="000E0E86"/>
    <w:rsid w:val="000E3FCB"/>
    <w:rsid w:val="00100CFA"/>
    <w:rsid w:val="00107FE0"/>
    <w:rsid w:val="00110AA8"/>
    <w:rsid w:val="00114B12"/>
    <w:rsid w:val="0011792D"/>
    <w:rsid w:val="00125C2C"/>
    <w:rsid w:val="001277C9"/>
    <w:rsid w:val="0014493B"/>
    <w:rsid w:val="001522F0"/>
    <w:rsid w:val="00152C19"/>
    <w:rsid w:val="00155CE0"/>
    <w:rsid w:val="001636E6"/>
    <w:rsid w:val="00170019"/>
    <w:rsid w:val="00186600"/>
    <w:rsid w:val="00186808"/>
    <w:rsid w:val="00191554"/>
    <w:rsid w:val="001B013F"/>
    <w:rsid w:val="001B6B85"/>
    <w:rsid w:val="001B6C6E"/>
    <w:rsid w:val="001C13D4"/>
    <w:rsid w:val="001D2881"/>
    <w:rsid w:val="001D3ABA"/>
    <w:rsid w:val="001D631F"/>
    <w:rsid w:val="001E07B2"/>
    <w:rsid w:val="00231F25"/>
    <w:rsid w:val="00233076"/>
    <w:rsid w:val="002426B1"/>
    <w:rsid w:val="00250445"/>
    <w:rsid w:val="00266672"/>
    <w:rsid w:val="00272157"/>
    <w:rsid w:val="0028729F"/>
    <w:rsid w:val="00290D0C"/>
    <w:rsid w:val="002A3DB1"/>
    <w:rsid w:val="002B6C66"/>
    <w:rsid w:val="002C0E99"/>
    <w:rsid w:val="002C1335"/>
    <w:rsid w:val="002C262C"/>
    <w:rsid w:val="002C2C26"/>
    <w:rsid w:val="002D0938"/>
    <w:rsid w:val="002D58AC"/>
    <w:rsid w:val="002F496C"/>
    <w:rsid w:val="00305A47"/>
    <w:rsid w:val="00306778"/>
    <w:rsid w:val="00311313"/>
    <w:rsid w:val="00322B51"/>
    <w:rsid w:val="003401B5"/>
    <w:rsid w:val="003421B3"/>
    <w:rsid w:val="003431FE"/>
    <w:rsid w:val="003474DC"/>
    <w:rsid w:val="003706BC"/>
    <w:rsid w:val="00374351"/>
    <w:rsid w:val="003866D1"/>
    <w:rsid w:val="0041011C"/>
    <w:rsid w:val="00413594"/>
    <w:rsid w:val="00415DA3"/>
    <w:rsid w:val="00417584"/>
    <w:rsid w:val="004248FA"/>
    <w:rsid w:val="00431780"/>
    <w:rsid w:val="00433AE7"/>
    <w:rsid w:val="00446175"/>
    <w:rsid w:val="0044772F"/>
    <w:rsid w:val="0045668C"/>
    <w:rsid w:val="00466497"/>
    <w:rsid w:val="00471E1A"/>
    <w:rsid w:val="00483FB4"/>
    <w:rsid w:val="004973BF"/>
    <w:rsid w:val="004A0E3E"/>
    <w:rsid w:val="004A3183"/>
    <w:rsid w:val="004B71EE"/>
    <w:rsid w:val="004C3AA1"/>
    <w:rsid w:val="004C6EDE"/>
    <w:rsid w:val="00505688"/>
    <w:rsid w:val="0050758F"/>
    <w:rsid w:val="00535384"/>
    <w:rsid w:val="0053738A"/>
    <w:rsid w:val="00543CB0"/>
    <w:rsid w:val="00544C7B"/>
    <w:rsid w:val="005618B6"/>
    <w:rsid w:val="00584F8C"/>
    <w:rsid w:val="005B7096"/>
    <w:rsid w:val="005C5453"/>
    <w:rsid w:val="005D2465"/>
    <w:rsid w:val="005D3476"/>
    <w:rsid w:val="005D5DF8"/>
    <w:rsid w:val="00601983"/>
    <w:rsid w:val="00610D86"/>
    <w:rsid w:val="00611660"/>
    <w:rsid w:val="00615D4F"/>
    <w:rsid w:val="006536EF"/>
    <w:rsid w:val="00654CF5"/>
    <w:rsid w:val="00670191"/>
    <w:rsid w:val="00675C16"/>
    <w:rsid w:val="006A2E96"/>
    <w:rsid w:val="006A3FF0"/>
    <w:rsid w:val="006B48F2"/>
    <w:rsid w:val="006B7F2B"/>
    <w:rsid w:val="006D204E"/>
    <w:rsid w:val="006D5AF6"/>
    <w:rsid w:val="006D7334"/>
    <w:rsid w:val="006E326C"/>
    <w:rsid w:val="006E7FE6"/>
    <w:rsid w:val="006F2F14"/>
    <w:rsid w:val="00705686"/>
    <w:rsid w:val="007139B3"/>
    <w:rsid w:val="00723384"/>
    <w:rsid w:val="0073516F"/>
    <w:rsid w:val="00742740"/>
    <w:rsid w:val="00753E6A"/>
    <w:rsid w:val="00756B47"/>
    <w:rsid w:val="007573A9"/>
    <w:rsid w:val="0076624D"/>
    <w:rsid w:val="00785A3E"/>
    <w:rsid w:val="00791D5C"/>
    <w:rsid w:val="00793819"/>
    <w:rsid w:val="00797EC1"/>
    <w:rsid w:val="007A27C3"/>
    <w:rsid w:val="007B5615"/>
    <w:rsid w:val="007C5F53"/>
    <w:rsid w:val="007D4F73"/>
    <w:rsid w:val="007E1AAE"/>
    <w:rsid w:val="007E2FB5"/>
    <w:rsid w:val="00801435"/>
    <w:rsid w:val="00805DF3"/>
    <w:rsid w:val="00806A9B"/>
    <w:rsid w:val="00815DFF"/>
    <w:rsid w:val="00824F53"/>
    <w:rsid w:val="008701AF"/>
    <w:rsid w:val="00897891"/>
    <w:rsid w:val="008A4FD3"/>
    <w:rsid w:val="008B1DDF"/>
    <w:rsid w:val="008B35C2"/>
    <w:rsid w:val="008C4AC5"/>
    <w:rsid w:val="008C5838"/>
    <w:rsid w:val="008D15FD"/>
    <w:rsid w:val="008D75C0"/>
    <w:rsid w:val="008E09B3"/>
    <w:rsid w:val="00902B4E"/>
    <w:rsid w:val="00924FDB"/>
    <w:rsid w:val="009312B5"/>
    <w:rsid w:val="00954ACA"/>
    <w:rsid w:val="0097434B"/>
    <w:rsid w:val="00983FD3"/>
    <w:rsid w:val="009B7236"/>
    <w:rsid w:val="009B786A"/>
    <w:rsid w:val="009C0B3E"/>
    <w:rsid w:val="009E1619"/>
    <w:rsid w:val="00A23FC2"/>
    <w:rsid w:val="00A462AA"/>
    <w:rsid w:val="00A46FE3"/>
    <w:rsid w:val="00A845A6"/>
    <w:rsid w:val="00A903F6"/>
    <w:rsid w:val="00B10728"/>
    <w:rsid w:val="00B17857"/>
    <w:rsid w:val="00B31C4C"/>
    <w:rsid w:val="00B35AB0"/>
    <w:rsid w:val="00B36FF3"/>
    <w:rsid w:val="00B50C6F"/>
    <w:rsid w:val="00B53CCC"/>
    <w:rsid w:val="00B57D3D"/>
    <w:rsid w:val="00B61096"/>
    <w:rsid w:val="00B62D2F"/>
    <w:rsid w:val="00B715F1"/>
    <w:rsid w:val="00B80247"/>
    <w:rsid w:val="00B90139"/>
    <w:rsid w:val="00BB1828"/>
    <w:rsid w:val="00BC33AC"/>
    <w:rsid w:val="00BE63E4"/>
    <w:rsid w:val="00C13459"/>
    <w:rsid w:val="00C268AF"/>
    <w:rsid w:val="00C312B7"/>
    <w:rsid w:val="00C359E7"/>
    <w:rsid w:val="00C439DA"/>
    <w:rsid w:val="00C44FCC"/>
    <w:rsid w:val="00C5219E"/>
    <w:rsid w:val="00C522FE"/>
    <w:rsid w:val="00C801CF"/>
    <w:rsid w:val="00C829B7"/>
    <w:rsid w:val="00C846D9"/>
    <w:rsid w:val="00CC6F3E"/>
    <w:rsid w:val="00D02681"/>
    <w:rsid w:val="00D229FC"/>
    <w:rsid w:val="00D36278"/>
    <w:rsid w:val="00D45717"/>
    <w:rsid w:val="00D67473"/>
    <w:rsid w:val="00D7084D"/>
    <w:rsid w:val="00D90026"/>
    <w:rsid w:val="00D94A14"/>
    <w:rsid w:val="00D97F93"/>
    <w:rsid w:val="00DA1C5F"/>
    <w:rsid w:val="00DB5CE4"/>
    <w:rsid w:val="00DC0F62"/>
    <w:rsid w:val="00DC6DC1"/>
    <w:rsid w:val="00DC6FD2"/>
    <w:rsid w:val="00DD11B4"/>
    <w:rsid w:val="00DE0DF4"/>
    <w:rsid w:val="00DF637A"/>
    <w:rsid w:val="00E05126"/>
    <w:rsid w:val="00E14924"/>
    <w:rsid w:val="00E26D25"/>
    <w:rsid w:val="00E31B70"/>
    <w:rsid w:val="00E424FA"/>
    <w:rsid w:val="00E4435E"/>
    <w:rsid w:val="00E44A75"/>
    <w:rsid w:val="00E52513"/>
    <w:rsid w:val="00E53027"/>
    <w:rsid w:val="00E873F7"/>
    <w:rsid w:val="00EA19CE"/>
    <w:rsid w:val="00EA2FB5"/>
    <w:rsid w:val="00EB3DE4"/>
    <w:rsid w:val="00EB5036"/>
    <w:rsid w:val="00EC5146"/>
    <w:rsid w:val="00ED2567"/>
    <w:rsid w:val="00ED4498"/>
    <w:rsid w:val="00EE7212"/>
    <w:rsid w:val="00EF00B4"/>
    <w:rsid w:val="00F03A83"/>
    <w:rsid w:val="00F25018"/>
    <w:rsid w:val="00F30A9B"/>
    <w:rsid w:val="00F418B7"/>
    <w:rsid w:val="00F46938"/>
    <w:rsid w:val="00F560A1"/>
    <w:rsid w:val="00F63C7B"/>
    <w:rsid w:val="00F90541"/>
    <w:rsid w:val="00F963DE"/>
    <w:rsid w:val="00FA0BCE"/>
    <w:rsid w:val="00FA3E24"/>
    <w:rsid w:val="00FD64D8"/>
    <w:rsid w:val="00FE1D22"/>
    <w:rsid w:val="00FE38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8282F-8EE8-41BE-952B-71FDC066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5D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483FB4"/>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483FB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F6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37A"/>
    <w:rPr>
      <w:rFonts w:ascii="Tahoma" w:hAnsi="Tahoma" w:cs="Tahoma"/>
      <w:sz w:val="16"/>
      <w:szCs w:val="16"/>
    </w:rPr>
  </w:style>
  <w:style w:type="character" w:styleId="Hyperlink">
    <w:name w:val="Hyperlink"/>
    <w:basedOn w:val="DefaultParagraphFont"/>
    <w:uiPriority w:val="99"/>
    <w:unhideWhenUsed/>
    <w:rsid w:val="004C6EDE"/>
    <w:rPr>
      <w:color w:val="0000FF" w:themeColor="hyperlink"/>
      <w:u w:val="single"/>
    </w:rPr>
  </w:style>
  <w:style w:type="character" w:styleId="FollowedHyperlink">
    <w:name w:val="FollowedHyperlink"/>
    <w:basedOn w:val="DefaultParagraphFont"/>
    <w:uiPriority w:val="99"/>
    <w:semiHidden/>
    <w:unhideWhenUsed/>
    <w:rsid w:val="004C6E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53896">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4">
          <w:marLeft w:val="0"/>
          <w:marRight w:val="0"/>
          <w:marTop w:val="0"/>
          <w:marBottom w:val="0"/>
          <w:divBdr>
            <w:top w:val="none" w:sz="0" w:space="0" w:color="auto"/>
            <w:left w:val="none" w:sz="0" w:space="0" w:color="auto"/>
            <w:bottom w:val="none" w:sz="0" w:space="0" w:color="auto"/>
            <w:right w:val="none" w:sz="0" w:space="0" w:color="auto"/>
          </w:divBdr>
          <w:divsChild>
            <w:div w:id="1456682279">
              <w:marLeft w:val="0"/>
              <w:marRight w:val="0"/>
              <w:marTop w:val="173"/>
              <w:marBottom w:val="0"/>
              <w:divBdr>
                <w:top w:val="none" w:sz="0" w:space="0" w:color="auto"/>
                <w:left w:val="none" w:sz="0" w:space="0" w:color="auto"/>
                <w:bottom w:val="none" w:sz="0" w:space="0" w:color="auto"/>
                <w:right w:val="none" w:sz="0" w:space="0" w:color="auto"/>
              </w:divBdr>
              <w:divsChild>
                <w:div w:id="1602105356">
                  <w:marLeft w:val="23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 w:id="2068064486">
      <w:bodyDiv w:val="1"/>
      <w:marLeft w:val="0"/>
      <w:marRight w:val="0"/>
      <w:marTop w:val="0"/>
      <w:marBottom w:val="0"/>
      <w:divBdr>
        <w:top w:val="none" w:sz="0" w:space="0" w:color="auto"/>
        <w:left w:val="none" w:sz="0" w:space="0" w:color="auto"/>
        <w:bottom w:val="none" w:sz="0" w:space="0" w:color="auto"/>
        <w:right w:val="none" w:sz="0" w:space="0" w:color="auto"/>
      </w:divBdr>
      <w:divsChild>
        <w:div w:id="1888445527">
          <w:marLeft w:val="0"/>
          <w:marRight w:val="0"/>
          <w:marTop w:val="0"/>
          <w:marBottom w:val="0"/>
          <w:divBdr>
            <w:top w:val="none" w:sz="0" w:space="0" w:color="auto"/>
            <w:left w:val="none" w:sz="0" w:space="0" w:color="auto"/>
            <w:bottom w:val="none" w:sz="0" w:space="0" w:color="auto"/>
            <w:right w:val="none" w:sz="0" w:space="0" w:color="auto"/>
          </w:divBdr>
          <w:divsChild>
            <w:div w:id="1974554909">
              <w:marLeft w:val="0"/>
              <w:marRight w:val="0"/>
              <w:marTop w:val="0"/>
              <w:marBottom w:val="0"/>
              <w:divBdr>
                <w:top w:val="none" w:sz="0" w:space="0" w:color="auto"/>
                <w:left w:val="none" w:sz="0" w:space="0" w:color="auto"/>
                <w:bottom w:val="none" w:sz="0" w:space="0" w:color="auto"/>
                <w:right w:val="none" w:sz="0" w:space="0" w:color="auto"/>
              </w:divBdr>
              <w:divsChild>
                <w:div w:id="2077899032">
                  <w:marLeft w:val="0"/>
                  <w:marRight w:val="0"/>
                  <w:marTop w:val="0"/>
                  <w:marBottom w:val="0"/>
                  <w:divBdr>
                    <w:top w:val="none" w:sz="0" w:space="0" w:color="auto"/>
                    <w:left w:val="none" w:sz="0" w:space="0" w:color="auto"/>
                    <w:bottom w:val="none" w:sz="0" w:space="0" w:color="auto"/>
                    <w:right w:val="none" w:sz="0" w:space="0" w:color="auto"/>
                  </w:divBdr>
                  <w:divsChild>
                    <w:div w:id="1478840112">
                      <w:marLeft w:val="0"/>
                      <w:marRight w:val="0"/>
                      <w:marTop w:val="230"/>
                      <w:marBottom w:val="461"/>
                      <w:divBdr>
                        <w:top w:val="none" w:sz="0" w:space="0" w:color="auto"/>
                        <w:left w:val="none" w:sz="0" w:space="0" w:color="auto"/>
                        <w:bottom w:val="none" w:sz="0" w:space="0" w:color="auto"/>
                        <w:right w:val="none" w:sz="0" w:space="0" w:color="auto"/>
                      </w:divBdr>
                      <w:divsChild>
                        <w:div w:id="1690184075">
                          <w:marLeft w:val="0"/>
                          <w:marRight w:val="0"/>
                          <w:marTop w:val="0"/>
                          <w:marBottom w:val="0"/>
                          <w:divBdr>
                            <w:top w:val="none" w:sz="0" w:space="0" w:color="auto"/>
                            <w:left w:val="none" w:sz="0" w:space="0" w:color="auto"/>
                            <w:bottom w:val="none" w:sz="0" w:space="0" w:color="auto"/>
                            <w:right w:val="none" w:sz="0" w:space="0" w:color="auto"/>
                          </w:divBdr>
                          <w:divsChild>
                            <w:div w:id="1145657670">
                              <w:marLeft w:val="0"/>
                              <w:marRight w:val="0"/>
                              <w:marTop w:val="0"/>
                              <w:marBottom w:val="0"/>
                              <w:divBdr>
                                <w:top w:val="none" w:sz="0" w:space="0" w:color="auto"/>
                                <w:left w:val="none" w:sz="0" w:space="0" w:color="auto"/>
                                <w:bottom w:val="none" w:sz="0" w:space="0" w:color="auto"/>
                                <w:right w:val="none" w:sz="0" w:space="0" w:color="auto"/>
                              </w:divBdr>
                              <w:divsChild>
                                <w:div w:id="1412653551">
                                  <w:marLeft w:val="0"/>
                                  <w:marRight w:val="0"/>
                                  <w:marTop w:val="0"/>
                                  <w:marBottom w:val="0"/>
                                  <w:divBdr>
                                    <w:top w:val="none" w:sz="0" w:space="0" w:color="auto"/>
                                    <w:left w:val="none" w:sz="0" w:space="0" w:color="auto"/>
                                    <w:bottom w:val="none" w:sz="0" w:space="0" w:color="auto"/>
                                    <w:right w:val="none" w:sz="0" w:space="0" w:color="auto"/>
                                  </w:divBdr>
                                  <w:divsChild>
                                    <w:div w:id="1304848163">
                                      <w:marLeft w:val="0"/>
                                      <w:marRight w:val="0"/>
                                      <w:marTop w:val="0"/>
                                      <w:marBottom w:val="0"/>
                                      <w:divBdr>
                                        <w:top w:val="none" w:sz="0" w:space="0" w:color="auto"/>
                                        <w:left w:val="none" w:sz="0" w:space="0" w:color="auto"/>
                                        <w:bottom w:val="none" w:sz="0" w:space="0" w:color="auto"/>
                                        <w:right w:val="none" w:sz="0" w:space="0" w:color="auto"/>
                                      </w:divBdr>
                                      <w:divsChild>
                                        <w:div w:id="1199782151">
                                          <w:marLeft w:val="0"/>
                                          <w:marRight w:val="0"/>
                                          <w:marTop w:val="115"/>
                                          <w:marBottom w:val="0"/>
                                          <w:divBdr>
                                            <w:top w:val="none" w:sz="0" w:space="0" w:color="auto"/>
                                            <w:left w:val="none" w:sz="0" w:space="0" w:color="auto"/>
                                            <w:bottom w:val="none" w:sz="0" w:space="0" w:color="auto"/>
                                            <w:right w:val="none" w:sz="0" w:space="0" w:color="auto"/>
                                          </w:divBdr>
                                          <w:divsChild>
                                            <w:div w:id="498736929">
                                              <w:marLeft w:val="0"/>
                                              <w:marRight w:val="0"/>
                                              <w:marTop w:val="0"/>
                                              <w:marBottom w:val="0"/>
                                              <w:divBdr>
                                                <w:top w:val="none" w:sz="0" w:space="0" w:color="auto"/>
                                                <w:left w:val="none" w:sz="0" w:space="0" w:color="auto"/>
                                                <w:bottom w:val="none" w:sz="0" w:space="0" w:color="auto"/>
                                                <w:right w:val="none" w:sz="0" w:space="0" w:color="auto"/>
                                              </w:divBdr>
                                              <w:divsChild>
                                                <w:div w:id="1012563127">
                                                  <w:marLeft w:val="0"/>
                                                  <w:marRight w:val="0"/>
                                                  <w:marTop w:val="115"/>
                                                  <w:marBottom w:val="0"/>
                                                  <w:divBdr>
                                                    <w:top w:val="none" w:sz="0" w:space="0" w:color="auto"/>
                                                    <w:left w:val="none" w:sz="0" w:space="0" w:color="auto"/>
                                                    <w:bottom w:val="none" w:sz="0" w:space="0" w:color="auto"/>
                                                    <w:right w:val="none" w:sz="0" w:space="0" w:color="auto"/>
                                                  </w:divBdr>
                                                  <w:divsChild>
                                                    <w:div w:id="1823156558">
                                                      <w:marLeft w:val="0"/>
                                                      <w:marRight w:val="0"/>
                                                      <w:marTop w:val="0"/>
                                                      <w:marBottom w:val="0"/>
                                                      <w:divBdr>
                                                        <w:top w:val="none" w:sz="0" w:space="0" w:color="auto"/>
                                                        <w:left w:val="none" w:sz="0" w:space="0" w:color="auto"/>
                                                        <w:bottom w:val="none" w:sz="0" w:space="0" w:color="auto"/>
                                                        <w:right w:val="none" w:sz="0" w:space="0" w:color="auto"/>
                                                      </w:divBdr>
                                                      <w:divsChild>
                                                        <w:div w:id="388309391">
                                                          <w:marLeft w:val="0"/>
                                                          <w:marRight w:val="0"/>
                                                          <w:marTop w:val="0"/>
                                                          <w:marBottom w:val="0"/>
                                                          <w:divBdr>
                                                            <w:top w:val="none" w:sz="0" w:space="0" w:color="auto"/>
                                                            <w:left w:val="none" w:sz="0" w:space="0" w:color="auto"/>
                                                            <w:bottom w:val="none" w:sz="0" w:space="0" w:color="auto"/>
                                                            <w:right w:val="none" w:sz="0" w:space="0" w:color="auto"/>
                                                          </w:divBdr>
                                                          <w:divsChild>
                                                            <w:div w:id="14561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zm.gov.lv/lv/es-strukturfondi/izm-istenojamie-projekti/vnnlapzdi"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1659</Words>
  <Characters>947</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vlejins</dc:creator>
  <cp:keywords/>
  <dc:description/>
  <cp:lastModifiedBy>Vairis Lejiņš</cp:lastModifiedBy>
  <cp:revision>15</cp:revision>
  <cp:lastPrinted>2012-04-03T07:40:00Z</cp:lastPrinted>
  <dcterms:created xsi:type="dcterms:W3CDTF">2015-12-02T09:09:00Z</dcterms:created>
  <dcterms:modified xsi:type="dcterms:W3CDTF">2015-12-07T14:38:00Z</dcterms:modified>
</cp:coreProperties>
</file>