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70" w:rsidRDefault="00335F70" w:rsidP="008B6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756" w:rsidRDefault="00314756" w:rsidP="00335F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5438775" cy="1553540"/>
            <wp:effectExtent l="0" t="0" r="0" b="8890"/>
            <wp:docPr id="1" name="Attēls 1" descr="http://jaunatne.gov.lv/sites/default/files/field/image/eu_flag-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unatne.gov.lv/sites/default/files/field/image/eu_flag-erasmus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15" cy="155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70" w:rsidRDefault="00335F70" w:rsidP="00335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ERASMUS+ KA2 Partnerību projekts </w:t>
      </w:r>
      <w:r w:rsidRPr="00335F70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Pr="00335F70">
        <w:rPr>
          <w:rFonts w:ascii="Times New Roman" w:hAnsi="Times New Roman" w:cs="Times New Roman"/>
          <w:b/>
          <w:color w:val="000000"/>
          <w:sz w:val="24"/>
          <w:szCs w:val="24"/>
        </w:rPr>
        <w:t>KA200-2014-005</w:t>
      </w:r>
    </w:p>
    <w:p w:rsidR="008B6C42" w:rsidRPr="008B6C42" w:rsidRDefault="008B6C42" w:rsidP="008B6C42">
      <w:pPr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 w:rsidRPr="00335F70">
        <w:rPr>
          <w:rFonts w:ascii="Times New Roman" w:hAnsi="Times New Roman" w:cs="Times New Roman"/>
          <w:b/>
          <w:sz w:val="24"/>
          <w:szCs w:val="24"/>
        </w:rPr>
        <w:t>Projekta nosaukums</w:t>
      </w:r>
      <w:r w:rsidRPr="00335F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C42">
        <w:rPr>
          <w:rStyle w:val="apple-converted-space"/>
          <w:rFonts w:ascii="Calibri" w:hAnsi="Calibri"/>
          <w:sz w:val="27"/>
          <w:szCs w:val="27"/>
        </w:rPr>
        <w:t> </w:t>
      </w:r>
      <w:r w:rsidRPr="00335F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INFINITUS - </w:t>
      </w:r>
      <w:proofErr w:type="spellStart"/>
      <w:r w:rsidRPr="00335F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knowledge</w:t>
      </w:r>
      <w:proofErr w:type="spellEnd"/>
      <w:r w:rsidRPr="00335F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335F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sharing</w:t>
      </w:r>
      <w:proofErr w:type="spellEnd"/>
      <w:r w:rsidRPr="00335F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335F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</w:t>
      </w:r>
      <w:proofErr w:type="spellEnd"/>
      <w:r w:rsidRPr="00335F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335F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dyslexia</w:t>
      </w:r>
      <w:proofErr w:type="spellEnd"/>
      <w:r w:rsidRPr="00335F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335F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teaching</w:t>
      </w:r>
      <w:proofErr w:type="spellEnd"/>
    </w:p>
    <w:p w:rsidR="008B6C42" w:rsidRPr="00335F70" w:rsidRDefault="008B6C42" w:rsidP="008B6C42">
      <w:pPr>
        <w:pStyle w:val="Virsraksts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C42" w:rsidRPr="00335F70" w:rsidRDefault="008B6C42" w:rsidP="008B6C42">
      <w:pPr>
        <w:jc w:val="both"/>
        <w:rPr>
          <w:rFonts w:ascii="Times New Roman" w:hAnsi="Times New Roman" w:cs="Times New Roman"/>
          <w:bCs/>
        </w:rPr>
      </w:pPr>
      <w:r w:rsidRPr="00335F70">
        <w:rPr>
          <w:rFonts w:ascii="Times New Roman" w:hAnsi="Times New Roman" w:cs="Times New Roman"/>
          <w:b/>
          <w:bCs/>
        </w:rPr>
        <w:t xml:space="preserve">Īstenošanas laiks: </w:t>
      </w:r>
      <w:r w:rsidRPr="00335F70">
        <w:rPr>
          <w:rFonts w:ascii="Times New Roman" w:hAnsi="Times New Roman" w:cs="Times New Roman"/>
          <w:bCs/>
        </w:rPr>
        <w:t xml:space="preserve">2014. gada </w:t>
      </w:r>
      <w:r w:rsidR="00314756" w:rsidRPr="00335F70">
        <w:rPr>
          <w:rFonts w:ascii="Times New Roman" w:hAnsi="Times New Roman" w:cs="Times New Roman"/>
          <w:bCs/>
        </w:rPr>
        <w:t xml:space="preserve">oktobris – </w:t>
      </w:r>
      <w:r w:rsidR="00314756" w:rsidRPr="00335F70">
        <w:rPr>
          <w:rFonts w:ascii="Times New Roman" w:hAnsi="Times New Roman" w:cs="Times New Roman"/>
          <w:bCs/>
          <w:highlight w:val="yellow"/>
        </w:rPr>
        <w:t>2016.gada</w:t>
      </w:r>
    </w:p>
    <w:p w:rsidR="008B6C42" w:rsidRPr="00335F70" w:rsidRDefault="008B6C42" w:rsidP="008B6C42">
      <w:pPr>
        <w:jc w:val="both"/>
        <w:rPr>
          <w:rFonts w:ascii="Times New Roman" w:hAnsi="Times New Roman" w:cs="Times New Roman"/>
          <w:b/>
          <w:bCs/>
        </w:rPr>
      </w:pPr>
      <w:r w:rsidRPr="00335F70">
        <w:rPr>
          <w:rFonts w:ascii="Times New Roman" w:hAnsi="Times New Roman" w:cs="Times New Roman"/>
          <w:b/>
          <w:bCs/>
        </w:rPr>
        <w:t xml:space="preserve">Projekta mērķi </w:t>
      </w:r>
    </w:p>
    <w:p w:rsidR="008B6C42" w:rsidRPr="00335F70" w:rsidRDefault="00314756" w:rsidP="00314756">
      <w:pPr>
        <w:spacing w:after="0"/>
        <w:jc w:val="both"/>
        <w:rPr>
          <w:rFonts w:ascii="Times New Roman" w:hAnsi="Times New Roman" w:cs="Times New Roman"/>
        </w:rPr>
      </w:pPr>
      <w:r w:rsidRPr="00335F70">
        <w:rPr>
          <w:rFonts w:ascii="Times New Roman" w:hAnsi="Times New Roman" w:cs="Times New Roman"/>
        </w:rPr>
        <w:t xml:space="preserve">Attīstīt jaunas mācību metodes </w:t>
      </w:r>
      <w:proofErr w:type="spellStart"/>
      <w:r w:rsidRPr="00335F70">
        <w:rPr>
          <w:rFonts w:ascii="Times New Roman" w:hAnsi="Times New Roman" w:cs="Times New Roman"/>
        </w:rPr>
        <w:t>disleksijas</w:t>
      </w:r>
      <w:proofErr w:type="spellEnd"/>
      <w:r w:rsidRPr="00335F70">
        <w:rPr>
          <w:rFonts w:ascii="Times New Roman" w:hAnsi="Times New Roman" w:cs="Times New Roman"/>
        </w:rPr>
        <w:t xml:space="preserve"> jomā;</w:t>
      </w:r>
      <w:bookmarkStart w:id="0" w:name="_GoBack"/>
      <w:bookmarkEnd w:id="0"/>
    </w:p>
    <w:p w:rsidR="00314756" w:rsidRPr="00335F70" w:rsidRDefault="00314756" w:rsidP="00314756">
      <w:pPr>
        <w:spacing w:after="0"/>
        <w:jc w:val="both"/>
        <w:rPr>
          <w:rFonts w:ascii="Times New Roman" w:hAnsi="Times New Roman" w:cs="Times New Roman"/>
        </w:rPr>
      </w:pPr>
      <w:r w:rsidRPr="00335F70">
        <w:rPr>
          <w:rFonts w:ascii="Times New Roman" w:hAnsi="Times New Roman" w:cs="Times New Roman"/>
        </w:rPr>
        <w:t>izmantot DOT testu jaunā vidē un jaunām mērķa grupām;</w:t>
      </w:r>
    </w:p>
    <w:p w:rsidR="00314756" w:rsidRPr="00335F70" w:rsidRDefault="00314756" w:rsidP="00314756">
      <w:pPr>
        <w:spacing w:after="0"/>
        <w:jc w:val="both"/>
        <w:rPr>
          <w:rFonts w:ascii="Times New Roman" w:hAnsi="Times New Roman" w:cs="Times New Roman"/>
        </w:rPr>
      </w:pPr>
      <w:r w:rsidRPr="00335F70">
        <w:rPr>
          <w:rFonts w:ascii="Times New Roman" w:hAnsi="Times New Roman" w:cs="Times New Roman"/>
        </w:rPr>
        <w:t>attīstīt un aprobēt jaunus materiālus un metodoloģijas jauniešu un pieaugušo auditorijai.</w:t>
      </w:r>
    </w:p>
    <w:p w:rsidR="00314756" w:rsidRPr="00335F70" w:rsidRDefault="00314756" w:rsidP="008B6C42">
      <w:pPr>
        <w:jc w:val="both"/>
        <w:rPr>
          <w:rFonts w:ascii="Times New Roman" w:hAnsi="Times New Roman" w:cs="Times New Roman"/>
          <w:b/>
          <w:bCs/>
        </w:rPr>
      </w:pPr>
    </w:p>
    <w:p w:rsidR="008B6C42" w:rsidRPr="00335F70" w:rsidRDefault="008B6C42" w:rsidP="0031475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35F70">
        <w:rPr>
          <w:rFonts w:ascii="Times New Roman" w:hAnsi="Times New Roman" w:cs="Times New Roman"/>
          <w:b/>
          <w:bCs/>
        </w:rPr>
        <w:t>Paredzamie rezultāti</w:t>
      </w:r>
    </w:p>
    <w:p w:rsidR="00314756" w:rsidRPr="00335F70" w:rsidRDefault="00314756" w:rsidP="0031475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335F70">
        <w:rPr>
          <w:rFonts w:ascii="Times New Roman" w:hAnsi="Times New Roman" w:cs="Times New Roman"/>
        </w:rPr>
        <w:t>1. Piecas partneru tikšanās un semināri;</w:t>
      </w:r>
    </w:p>
    <w:p w:rsidR="00314756" w:rsidRPr="00335F70" w:rsidRDefault="00314756" w:rsidP="0031475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335F70">
        <w:rPr>
          <w:rFonts w:ascii="Times New Roman" w:hAnsi="Times New Roman" w:cs="Times New Roman"/>
        </w:rPr>
        <w:t>2. Jauni inovatīvi mācību materiāli, aprobētas metodoloģijas;</w:t>
      </w:r>
    </w:p>
    <w:p w:rsidR="00314756" w:rsidRPr="00335F70" w:rsidRDefault="00314756" w:rsidP="0031475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335F70">
        <w:rPr>
          <w:rFonts w:ascii="Times New Roman" w:hAnsi="Times New Roman" w:cs="Times New Roman"/>
        </w:rPr>
        <w:t>3. Labās prakses apraksti;</w:t>
      </w:r>
    </w:p>
    <w:p w:rsidR="00314756" w:rsidRDefault="00314756" w:rsidP="0031475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335F70">
        <w:rPr>
          <w:rFonts w:ascii="Times New Roman" w:hAnsi="Times New Roman" w:cs="Times New Roman"/>
        </w:rPr>
        <w:t>4. Viena starptautiska konference.</w:t>
      </w:r>
    </w:p>
    <w:p w:rsidR="00335F70" w:rsidRPr="00335F70" w:rsidRDefault="00335F70" w:rsidP="00314756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Projekta publicitātes pasākumi</w:t>
      </w:r>
    </w:p>
    <w:p w:rsidR="00314756" w:rsidRPr="00335F70" w:rsidRDefault="00314756" w:rsidP="008B6C42">
      <w:pPr>
        <w:widowControl w:val="0"/>
        <w:jc w:val="both"/>
        <w:rPr>
          <w:rFonts w:ascii="Times New Roman" w:hAnsi="Times New Roman" w:cs="Times New Roman"/>
          <w:b/>
        </w:rPr>
      </w:pPr>
    </w:p>
    <w:p w:rsidR="008B6C42" w:rsidRPr="00335F70" w:rsidRDefault="008B6C42" w:rsidP="008B6C42">
      <w:pPr>
        <w:widowControl w:val="0"/>
        <w:jc w:val="both"/>
        <w:rPr>
          <w:rFonts w:ascii="Times New Roman" w:hAnsi="Times New Roman" w:cs="Times New Roman"/>
          <w:b/>
        </w:rPr>
      </w:pPr>
      <w:r w:rsidRPr="00335F70">
        <w:rPr>
          <w:rFonts w:ascii="Times New Roman" w:hAnsi="Times New Roman" w:cs="Times New Roman"/>
          <w:b/>
        </w:rPr>
        <w:t xml:space="preserve">Projekta finansējums </w:t>
      </w:r>
    </w:p>
    <w:p w:rsidR="008B6C42" w:rsidRPr="00335F70" w:rsidRDefault="008B6C42" w:rsidP="008B6C42">
      <w:pPr>
        <w:widowControl w:val="0"/>
        <w:jc w:val="both"/>
        <w:rPr>
          <w:rFonts w:ascii="Times New Roman" w:hAnsi="Times New Roman" w:cs="Times New Roman"/>
        </w:rPr>
      </w:pPr>
      <w:r w:rsidRPr="00335F70">
        <w:rPr>
          <w:rFonts w:ascii="Times New Roman" w:hAnsi="Times New Roman" w:cs="Times New Roman"/>
        </w:rPr>
        <w:t xml:space="preserve">Kopējais projekta finansējums </w:t>
      </w:r>
      <w:r w:rsidR="00314756" w:rsidRPr="00335F70">
        <w:rPr>
          <w:rFonts w:ascii="Times New Roman" w:hAnsi="Times New Roman" w:cs="Times New Roman"/>
        </w:rPr>
        <w:t>133 810</w:t>
      </w:r>
      <w:r w:rsidRPr="00335F70">
        <w:rPr>
          <w:rFonts w:ascii="Times New Roman" w:hAnsi="Times New Roman" w:cs="Times New Roman"/>
        </w:rPr>
        <w:t xml:space="preserve"> EUR; no tiem </w:t>
      </w:r>
      <w:r w:rsidR="00314756" w:rsidRPr="00335F70">
        <w:rPr>
          <w:rFonts w:ascii="Times New Roman" w:hAnsi="Times New Roman" w:cs="Times New Roman"/>
        </w:rPr>
        <w:t>12 905</w:t>
      </w:r>
      <w:r w:rsidRPr="00335F70">
        <w:rPr>
          <w:rFonts w:ascii="Times New Roman" w:hAnsi="Times New Roman" w:cs="Times New Roman"/>
        </w:rPr>
        <w:t xml:space="preserve">,00 EUR </w:t>
      </w:r>
      <w:r w:rsidR="00335F70">
        <w:rPr>
          <w:rFonts w:ascii="Times New Roman" w:hAnsi="Times New Roman" w:cs="Times New Roman"/>
        </w:rPr>
        <w:t>attiecināms uz Liepājas Universitāti</w:t>
      </w:r>
    </w:p>
    <w:p w:rsidR="008B6C42" w:rsidRDefault="00335F70" w:rsidP="008B6C42">
      <w:pPr>
        <w:jc w:val="both"/>
        <w:rPr>
          <w:rFonts w:ascii="Times New Roman" w:hAnsi="Times New Roman" w:cs="Times New Roman"/>
          <w:b/>
        </w:rPr>
      </w:pPr>
      <w:r w:rsidRPr="00335F70">
        <w:rPr>
          <w:rFonts w:ascii="Times New Roman" w:hAnsi="Times New Roman" w:cs="Times New Roman"/>
          <w:b/>
        </w:rPr>
        <w:t>Projekta Partneri:</w:t>
      </w:r>
    </w:p>
    <w:p w:rsidR="00747160" w:rsidRPr="00747160" w:rsidRDefault="00747160" w:rsidP="00747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160">
        <w:rPr>
          <w:rFonts w:ascii="Times New Roman" w:hAnsi="Times New Roman" w:cs="Times New Roman"/>
          <w:color w:val="FAA31B"/>
          <w:sz w:val="24"/>
          <w:szCs w:val="24"/>
        </w:rPr>
        <w:t>Denmark</w:t>
      </w:r>
      <w:proofErr w:type="spellEnd"/>
      <w:r w:rsidRPr="00747160">
        <w:rPr>
          <w:rStyle w:val="apple-converted-space"/>
          <w:rFonts w:ascii="Times New Roman" w:hAnsi="Times New Roman" w:cs="Times New Roman"/>
          <w:color w:val="FAA31B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Tietgen-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vadošais partneris</w:t>
      </w:r>
    </w:p>
    <w:p w:rsidR="00335F70" w:rsidRPr="00747160" w:rsidRDefault="00335F70" w:rsidP="007471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7160">
        <w:rPr>
          <w:rFonts w:ascii="Times New Roman" w:hAnsi="Times New Roman" w:cs="Times New Roman"/>
          <w:color w:val="FAA31B"/>
          <w:sz w:val="24"/>
          <w:szCs w:val="24"/>
        </w:rPr>
        <w:t>Latvia</w:t>
      </w:r>
      <w:proofErr w:type="spellEnd"/>
      <w:r w:rsidRPr="00747160">
        <w:rPr>
          <w:rStyle w:val="apple-converted-space"/>
          <w:rFonts w:ascii="Times New Roman" w:hAnsi="Times New Roman" w:cs="Times New Roman"/>
          <w:color w:val="FAA31B"/>
          <w:sz w:val="24"/>
          <w:szCs w:val="24"/>
        </w:rPr>
        <w:t> </w:t>
      </w:r>
      <w:r w:rsidRPr="00747160">
        <w:rPr>
          <w:rStyle w:val="apple-converted-space"/>
          <w:rFonts w:ascii="Times New Roman" w:hAnsi="Times New Roman" w:cs="Times New Roman"/>
          <w:color w:val="FAA31B"/>
          <w:sz w:val="24"/>
          <w:szCs w:val="24"/>
        </w:rPr>
        <w:t xml:space="preserve"> </w:t>
      </w:r>
      <w:r w:rsidRPr="00747160">
        <w:rPr>
          <w:rFonts w:ascii="Times New Roman" w:hAnsi="Times New Roman" w:cs="Times New Roman"/>
          <w:color w:val="000000"/>
          <w:sz w:val="24"/>
          <w:szCs w:val="24"/>
        </w:rPr>
        <w:t>Liepājas Universitāte</w:t>
      </w:r>
      <w:r w:rsidRPr="007471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47160">
        <w:rPr>
          <w:rFonts w:ascii="Times New Roman" w:hAnsi="Times New Roman" w:cs="Times New Roman"/>
          <w:color w:val="FAA31B"/>
          <w:sz w:val="24"/>
          <w:szCs w:val="24"/>
        </w:rPr>
        <w:t>Lithuania</w:t>
      </w:r>
      <w:proofErr w:type="spellEnd"/>
      <w:r w:rsidRPr="00747160">
        <w:rPr>
          <w:rStyle w:val="apple-converted-space"/>
          <w:rFonts w:ascii="Times New Roman" w:hAnsi="Times New Roman" w:cs="Times New Roman"/>
          <w:color w:val="FAA31B"/>
          <w:sz w:val="24"/>
          <w:szCs w:val="24"/>
        </w:rPr>
        <w:t> </w:t>
      </w:r>
      <w:proofErr w:type="spellStart"/>
      <w:r w:rsidRPr="00747160">
        <w:rPr>
          <w:rFonts w:ascii="Times New Roman" w:hAnsi="Times New Roman" w:cs="Times New Roman"/>
          <w:color w:val="000000"/>
          <w:sz w:val="24"/>
          <w:szCs w:val="24"/>
        </w:rPr>
        <w:t>Klaipėda</w:t>
      </w:r>
      <w:proofErr w:type="spellEnd"/>
      <w:r w:rsidRPr="00747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160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7471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47160">
        <w:rPr>
          <w:rFonts w:ascii="Times New Roman" w:hAnsi="Times New Roman" w:cs="Times New Roman"/>
          <w:color w:val="FAA31B"/>
          <w:sz w:val="24"/>
          <w:szCs w:val="24"/>
        </w:rPr>
        <w:t>The</w:t>
      </w:r>
      <w:proofErr w:type="spellEnd"/>
      <w:r w:rsidRPr="00747160">
        <w:rPr>
          <w:rFonts w:ascii="Times New Roman" w:hAnsi="Times New Roman" w:cs="Times New Roman"/>
          <w:color w:val="FAA31B"/>
          <w:sz w:val="24"/>
          <w:szCs w:val="24"/>
        </w:rPr>
        <w:t xml:space="preserve"> UK</w:t>
      </w:r>
      <w:r w:rsidRPr="00747160">
        <w:rPr>
          <w:rStyle w:val="apple-converted-space"/>
          <w:rFonts w:ascii="Times New Roman" w:hAnsi="Times New Roman" w:cs="Times New Roman"/>
          <w:color w:val="FAA31B"/>
          <w:sz w:val="24"/>
          <w:szCs w:val="24"/>
        </w:rPr>
        <w:t> </w:t>
      </w:r>
      <w:r w:rsidR="00747160" w:rsidRPr="00747160">
        <w:rPr>
          <w:rStyle w:val="apple-converted-space"/>
          <w:rFonts w:ascii="Times New Roman" w:hAnsi="Times New Roman" w:cs="Times New Roman"/>
          <w:color w:val="FAA31B"/>
          <w:sz w:val="24"/>
          <w:szCs w:val="24"/>
        </w:rPr>
        <w:t xml:space="preserve"> </w:t>
      </w:r>
      <w:proofErr w:type="spellStart"/>
      <w:r w:rsidRPr="0074716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47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160">
        <w:rPr>
          <w:rFonts w:ascii="Times New Roman" w:hAnsi="Times New Roman" w:cs="Times New Roman"/>
          <w:color w:val="000000"/>
          <w:sz w:val="24"/>
          <w:szCs w:val="24"/>
        </w:rPr>
        <w:t>dyslexia</w:t>
      </w:r>
      <w:proofErr w:type="spellEnd"/>
      <w:r w:rsidRPr="00747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160">
        <w:rPr>
          <w:rFonts w:ascii="Times New Roman" w:hAnsi="Times New Roman" w:cs="Times New Roman"/>
          <w:color w:val="000000"/>
          <w:sz w:val="24"/>
          <w:szCs w:val="24"/>
        </w:rPr>
        <w:t>institute</w:t>
      </w:r>
      <w:proofErr w:type="spellEnd"/>
      <w:r w:rsidRPr="007471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47160" w:rsidRPr="00747160">
        <w:rPr>
          <w:rStyle w:val="apple-converted-space"/>
          <w:rFonts w:ascii="Times New Roman" w:hAnsi="Times New Roman" w:cs="Times New Roman"/>
          <w:color w:val="FABF8F" w:themeColor="accent6" w:themeTint="99"/>
          <w:sz w:val="24"/>
          <w:szCs w:val="24"/>
        </w:rPr>
        <w:t>Bulgaria</w:t>
      </w:r>
      <w:proofErr w:type="spellEnd"/>
      <w:r w:rsidR="00747160" w:rsidRPr="007471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>Ascociacia</w:t>
      </w:r>
      <w:proofErr w:type="spellEnd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>Dyslexia</w:t>
      </w:r>
      <w:proofErr w:type="spellEnd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>Bulgaria</w:t>
      </w:r>
      <w:proofErr w:type="spellEnd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47160" w:rsidRPr="00747160">
        <w:rPr>
          <w:rFonts w:ascii="Times New Roman" w:hAnsi="Times New Roman" w:cs="Times New Roman"/>
          <w:color w:val="FAA31B"/>
          <w:sz w:val="24"/>
          <w:szCs w:val="24"/>
        </w:rPr>
        <w:t>Croatia</w:t>
      </w:r>
      <w:proofErr w:type="spellEnd"/>
      <w:r w:rsidR="00747160" w:rsidRPr="00747160">
        <w:rPr>
          <w:rStyle w:val="apple-converted-space"/>
          <w:rFonts w:ascii="Times New Roman" w:hAnsi="Times New Roman" w:cs="Times New Roman"/>
          <w:color w:val="FAA31B"/>
          <w:sz w:val="24"/>
          <w:szCs w:val="24"/>
        </w:rPr>
        <w:t> </w:t>
      </w:r>
      <w:r w:rsidR="00747160" w:rsidRPr="00747160">
        <w:rPr>
          <w:rStyle w:val="apple-converted-space"/>
          <w:rFonts w:ascii="Times New Roman" w:hAnsi="Times New Roman" w:cs="Times New Roman"/>
          <w:color w:val="FAA31B"/>
          <w:sz w:val="24"/>
          <w:szCs w:val="24"/>
        </w:rPr>
        <w:t xml:space="preserve"> </w:t>
      </w:r>
      <w:proofErr w:type="spellStart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>Hrvatska</w:t>
      </w:r>
      <w:proofErr w:type="spellEnd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>udruga</w:t>
      </w:r>
      <w:proofErr w:type="spellEnd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>disleksiju</w:t>
      </w:r>
      <w:proofErr w:type="spellEnd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47160" w:rsidRPr="00747160">
        <w:rPr>
          <w:rFonts w:ascii="Times New Roman" w:hAnsi="Times New Roman" w:cs="Times New Roman"/>
          <w:color w:val="FAA31B"/>
          <w:sz w:val="24"/>
          <w:szCs w:val="24"/>
        </w:rPr>
        <w:t>Greece</w:t>
      </w:r>
      <w:proofErr w:type="spellEnd"/>
      <w:r w:rsidR="00747160" w:rsidRPr="00747160">
        <w:rPr>
          <w:rStyle w:val="apple-converted-space"/>
          <w:rFonts w:ascii="Times New Roman" w:hAnsi="Times New Roman" w:cs="Times New Roman"/>
          <w:color w:val="FAA31B"/>
          <w:sz w:val="24"/>
          <w:szCs w:val="24"/>
        </w:rPr>
        <w:t> </w:t>
      </w:r>
      <w:proofErr w:type="spellStart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>Panagiotopoulou</w:t>
      </w:r>
      <w:proofErr w:type="spellEnd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160" w:rsidRPr="00747160">
        <w:rPr>
          <w:rFonts w:ascii="Times New Roman" w:hAnsi="Times New Roman" w:cs="Times New Roman"/>
          <w:color w:val="000000"/>
          <w:sz w:val="24"/>
          <w:szCs w:val="24"/>
        </w:rPr>
        <w:t>Theano</w:t>
      </w:r>
      <w:proofErr w:type="spellEnd"/>
    </w:p>
    <w:p w:rsidR="00BA7A17" w:rsidRDefault="00BA7A17"/>
    <w:p w:rsidR="00747160" w:rsidRDefault="00CA679D">
      <w:r>
        <w:t xml:space="preserve">Projekta </w:t>
      </w:r>
      <w:r w:rsidR="00335F70">
        <w:t>tīmekļa vietne:</w:t>
      </w:r>
      <w:proofErr w:type="gramStart"/>
      <w:r w:rsidR="00335F70" w:rsidRPr="00335F70">
        <w:t xml:space="preserve"> </w:t>
      </w:r>
      <w:r w:rsidR="00335F70">
        <w:t xml:space="preserve">    </w:t>
      </w:r>
      <w:proofErr w:type="gramEnd"/>
      <w:hyperlink r:id="rId6" w:history="1">
        <w:r w:rsidR="00747160" w:rsidRPr="00C347CD">
          <w:rPr>
            <w:rStyle w:val="Hipersaite"/>
          </w:rPr>
          <w:t>http://infinitus-project.info/index.html</w:t>
        </w:r>
      </w:hyperlink>
    </w:p>
    <w:p w:rsidR="00336C31" w:rsidRDefault="00747160">
      <w:hyperlink r:id="rId7" w:history="1"/>
    </w:p>
    <w:sectPr w:rsidR="00336C31" w:rsidSect="00747160">
      <w:pgSz w:w="11906" w:h="16838"/>
      <w:pgMar w:top="426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31"/>
    <w:rsid w:val="00314756"/>
    <w:rsid w:val="00315E1A"/>
    <w:rsid w:val="00335F70"/>
    <w:rsid w:val="00336C31"/>
    <w:rsid w:val="00747160"/>
    <w:rsid w:val="008B6C42"/>
    <w:rsid w:val="00BA7A17"/>
    <w:rsid w:val="00C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9"/>
    <w:qFormat/>
    <w:rsid w:val="008B6C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36C31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15E1A"/>
    <w:rPr>
      <w:color w:val="800080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8B6C42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apple-converted-space">
    <w:name w:val="apple-converted-space"/>
    <w:basedOn w:val="Noklusjumarindkopasfonts"/>
    <w:rsid w:val="008B6C42"/>
  </w:style>
  <w:style w:type="paragraph" w:styleId="Balonteksts">
    <w:name w:val="Balloon Text"/>
    <w:basedOn w:val="Parasts"/>
    <w:link w:val="BalontekstsRakstz"/>
    <w:uiPriority w:val="99"/>
    <w:semiHidden/>
    <w:unhideWhenUsed/>
    <w:rsid w:val="0031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4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9"/>
    <w:qFormat/>
    <w:rsid w:val="008B6C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36C31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15E1A"/>
    <w:rPr>
      <w:color w:val="800080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8B6C42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apple-converted-space">
    <w:name w:val="apple-converted-space"/>
    <w:basedOn w:val="Noklusjumarindkopasfonts"/>
    <w:rsid w:val="008B6C42"/>
  </w:style>
  <w:style w:type="paragraph" w:styleId="Balonteksts">
    <w:name w:val="Balloon Text"/>
    <w:basedOn w:val="Parasts"/>
    <w:link w:val="BalontekstsRakstz"/>
    <w:uiPriority w:val="99"/>
    <w:semiHidden/>
    <w:unhideWhenUsed/>
    <w:rsid w:val="0031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4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initus-project.info/outcom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initus-project.info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2015-05-22T11:04:00Z</dcterms:created>
  <dcterms:modified xsi:type="dcterms:W3CDTF">2015-05-22T11:04:00Z</dcterms:modified>
</cp:coreProperties>
</file>