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B7" w:rsidRDefault="00150994" w:rsidP="00E81632">
      <w:pPr>
        <w:jc w:val="right"/>
      </w:pPr>
      <w:r>
        <w:rPr>
          <w:noProof/>
          <w:lang w:eastAsia="lv-LV"/>
        </w:rPr>
        <w:drawing>
          <wp:inline distT="0" distB="0" distL="0" distR="0" wp14:anchorId="51BC4C17" wp14:editId="3FC001E5">
            <wp:extent cx="3597215" cy="1027296"/>
            <wp:effectExtent l="0" t="0" r="3810" b="1905"/>
            <wp:docPr id="1" name="Attēls 1" descr="http://jaunatne.gov.lv/sites/default/files/field/image/eu_flag-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unatne.gov.lv/sites/default/files/field/image/eu_flag-erasmus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70" cy="102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9A" w:rsidRPr="00D342F7" w:rsidRDefault="00150994" w:rsidP="00176D9A">
      <w:pPr>
        <w:rPr>
          <w:rFonts w:ascii="Times New Roman" w:hAnsi="Times New Roman" w:cs="Times New Roman"/>
          <w:sz w:val="24"/>
          <w:szCs w:val="24"/>
        </w:rPr>
      </w:pPr>
      <w:r w:rsidRPr="00D342F7">
        <w:rPr>
          <w:rFonts w:ascii="Times New Roman" w:hAnsi="Times New Roman" w:cs="Times New Roman"/>
          <w:sz w:val="24"/>
          <w:szCs w:val="24"/>
        </w:rPr>
        <w:t>ERASMUS+ KA2 Partnerību projekts</w:t>
      </w:r>
    </w:p>
    <w:p w:rsidR="00150994" w:rsidRPr="00D342F7" w:rsidRDefault="00150994" w:rsidP="00176D9A">
      <w:pPr>
        <w:rPr>
          <w:rFonts w:ascii="Times New Roman" w:hAnsi="Times New Roman" w:cs="Times New Roman"/>
          <w:sz w:val="24"/>
          <w:szCs w:val="24"/>
        </w:rPr>
      </w:pPr>
      <w:r w:rsidRPr="00D342F7">
        <w:rPr>
          <w:rFonts w:ascii="Times New Roman" w:hAnsi="Times New Roman" w:cs="Times New Roman"/>
          <w:b/>
          <w:sz w:val="24"/>
          <w:szCs w:val="24"/>
        </w:rPr>
        <w:t>Projekta nosaukums:</w:t>
      </w:r>
      <w:r w:rsidRPr="00D342F7">
        <w:rPr>
          <w:rFonts w:ascii="Times New Roman" w:hAnsi="Times New Roman" w:cs="Times New Roman"/>
          <w:sz w:val="24"/>
          <w:szCs w:val="24"/>
        </w:rPr>
        <w:t xml:space="preserve"> </w:t>
      </w:r>
      <w:r w:rsidRPr="00D342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76D9A" w:rsidRPr="00D342F7">
        <w:rPr>
          <w:rFonts w:ascii="Times New Roman" w:hAnsi="Times New Roman" w:cs="Times New Roman"/>
          <w:sz w:val="24"/>
          <w:szCs w:val="24"/>
        </w:rPr>
        <w:t>Enhancing quality in ECEC through participation</w:t>
      </w:r>
    </w:p>
    <w:p w:rsidR="00150994" w:rsidRPr="00D342F7" w:rsidRDefault="00176D9A" w:rsidP="00176D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42F7">
        <w:rPr>
          <w:rFonts w:ascii="Times New Roman" w:hAnsi="Times New Roman" w:cs="Times New Roman"/>
          <w:caps/>
          <w:sz w:val="24"/>
          <w:szCs w:val="24"/>
        </w:rPr>
        <w:t>ECEC (</w:t>
      </w:r>
      <w:r w:rsidRPr="00D342F7">
        <w:rPr>
          <w:rFonts w:ascii="Times New Roman" w:hAnsi="Times New Roman" w:cs="Times New Roman"/>
          <w:color w:val="000000"/>
          <w:sz w:val="24"/>
          <w:szCs w:val="24"/>
        </w:rPr>
        <w:t>Early childhood education and care)</w:t>
      </w:r>
    </w:p>
    <w:p w:rsidR="00150994" w:rsidRPr="00D342F7" w:rsidRDefault="00150994" w:rsidP="001509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70">
        <w:rPr>
          <w:rFonts w:ascii="Times New Roman" w:hAnsi="Times New Roman" w:cs="Times New Roman"/>
          <w:b/>
          <w:bCs/>
        </w:rPr>
        <w:t>Ī</w:t>
      </w:r>
      <w:r w:rsidRPr="00D342F7">
        <w:rPr>
          <w:rFonts w:ascii="Times New Roman" w:hAnsi="Times New Roman" w:cs="Times New Roman"/>
          <w:b/>
          <w:bCs/>
          <w:sz w:val="24"/>
          <w:szCs w:val="24"/>
        </w:rPr>
        <w:t xml:space="preserve">stenošanas laiks: </w:t>
      </w:r>
      <w:r w:rsidRPr="00D342F7">
        <w:rPr>
          <w:rFonts w:ascii="Times New Roman" w:hAnsi="Times New Roman" w:cs="Times New Roman"/>
          <w:bCs/>
          <w:sz w:val="24"/>
          <w:szCs w:val="24"/>
        </w:rPr>
        <w:t>2014. gada 30.septembris – 2016.gada 30.septembris</w:t>
      </w:r>
    </w:p>
    <w:p w:rsidR="00176D9A" w:rsidRPr="00D342F7" w:rsidRDefault="00176D9A" w:rsidP="00176D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2F7">
        <w:rPr>
          <w:rFonts w:ascii="Times New Roman" w:hAnsi="Times New Roman" w:cs="Times New Roman"/>
          <w:b/>
          <w:bCs/>
          <w:sz w:val="24"/>
          <w:szCs w:val="24"/>
        </w:rPr>
        <w:t xml:space="preserve">Projekta mērķi: </w:t>
      </w:r>
      <w:r w:rsidRPr="00D342F7">
        <w:rPr>
          <w:rFonts w:ascii="Times New Roman" w:hAnsi="Times New Roman" w:cs="Times New Roman"/>
          <w:bCs/>
          <w:sz w:val="24"/>
          <w:szCs w:val="24"/>
        </w:rPr>
        <w:t xml:space="preserve">Vispārējais projekta mērķis ir sekmēt uzlabotu </w:t>
      </w:r>
      <w:r w:rsidR="00F35123" w:rsidRPr="00D342F7">
        <w:rPr>
          <w:rFonts w:ascii="Times New Roman" w:hAnsi="Times New Roman" w:cs="Times New Roman"/>
          <w:bCs/>
          <w:sz w:val="24"/>
          <w:szCs w:val="24"/>
        </w:rPr>
        <w:t>ECEC (</w:t>
      </w:r>
      <w:r w:rsidR="009810B3">
        <w:rPr>
          <w:rFonts w:ascii="Times New Roman" w:hAnsi="Times New Roman" w:cs="Times New Roman"/>
          <w:bCs/>
          <w:sz w:val="24"/>
          <w:szCs w:val="24"/>
        </w:rPr>
        <w:t>pirmsskolas izglītības un aprūpes pilnveide</w:t>
      </w:r>
      <w:r w:rsidR="00F35123" w:rsidRPr="00D342F7">
        <w:rPr>
          <w:rFonts w:ascii="Times New Roman" w:hAnsi="Times New Roman" w:cs="Times New Roman"/>
          <w:bCs/>
          <w:sz w:val="24"/>
          <w:szCs w:val="24"/>
        </w:rPr>
        <w:t xml:space="preserve"> agrīnā vecumā) </w:t>
      </w:r>
      <w:r w:rsidRPr="00D342F7">
        <w:rPr>
          <w:rFonts w:ascii="Times New Roman" w:hAnsi="Times New Roman" w:cs="Times New Roman"/>
          <w:bCs/>
          <w:sz w:val="24"/>
          <w:szCs w:val="24"/>
        </w:rPr>
        <w:t xml:space="preserve">kvalitāti Eiropā, </w:t>
      </w:r>
      <w:r w:rsidR="00F35123" w:rsidRPr="00D342F7">
        <w:rPr>
          <w:rFonts w:ascii="Times New Roman" w:hAnsi="Times New Roman" w:cs="Times New Roman"/>
          <w:bCs/>
          <w:sz w:val="24"/>
          <w:szCs w:val="24"/>
        </w:rPr>
        <w:t>izglītojot ģimenes un aprūpētājus, kā galveno sistēmas sastāvdaļu</w:t>
      </w:r>
      <w:r w:rsidRPr="00D342F7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123" w:rsidRPr="00D342F7" w:rsidRDefault="00F35123" w:rsidP="00F351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2F7">
        <w:rPr>
          <w:rFonts w:ascii="Times New Roman" w:hAnsi="Times New Roman" w:cs="Times New Roman"/>
          <w:bCs/>
          <w:sz w:val="24"/>
          <w:szCs w:val="24"/>
        </w:rPr>
        <w:t>Identificēt un testēt ‘mainstream’ labo praksi un inovatīvas metodes līdzdalībai jo īpaši saistībā ar daudzveidību (sociālekonomiskā un kultūras daudzveidību, minoritāšu, uc);</w:t>
      </w:r>
    </w:p>
    <w:p w:rsidR="00176D9A" w:rsidRPr="00D342F7" w:rsidRDefault="00F35123" w:rsidP="00176D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2F7">
        <w:rPr>
          <w:rFonts w:ascii="Times New Roman" w:hAnsi="Times New Roman" w:cs="Times New Roman"/>
          <w:bCs/>
          <w:sz w:val="24"/>
          <w:szCs w:val="24"/>
        </w:rPr>
        <w:t>U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 xml:space="preserve">zlabot skolotāju </w:t>
      </w:r>
      <w:r w:rsidRPr="00D342F7">
        <w:rPr>
          <w:rFonts w:ascii="Times New Roman" w:hAnsi="Times New Roman" w:cs="Times New Roman"/>
          <w:bCs/>
          <w:sz w:val="24"/>
          <w:szCs w:val="24"/>
        </w:rPr>
        <w:t>prasmes, kas attiecas uz vecāku iesaistīšanos stratēģiju un pieeju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 xml:space="preserve">, mācoties no </w:t>
      </w:r>
      <w:r w:rsidRPr="00D342F7">
        <w:rPr>
          <w:rFonts w:ascii="Times New Roman" w:hAnsi="Times New Roman" w:cs="Times New Roman"/>
          <w:bCs/>
          <w:sz w:val="24"/>
          <w:szCs w:val="24"/>
        </w:rPr>
        <w:t>Eiropas kolēģu pieredzes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D9A" w:rsidRPr="00D342F7" w:rsidRDefault="00F35123" w:rsidP="00176D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2F7">
        <w:rPr>
          <w:rFonts w:ascii="Times New Roman" w:hAnsi="Times New Roman" w:cs="Times New Roman"/>
          <w:bCs/>
          <w:sz w:val="24"/>
          <w:szCs w:val="24"/>
        </w:rPr>
        <w:t>Uzlabot dažādu dalībnieku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 xml:space="preserve"> integrāciju un </w:t>
      </w:r>
      <w:r w:rsidRPr="00D342F7">
        <w:rPr>
          <w:rFonts w:ascii="Times New Roman" w:hAnsi="Times New Roman" w:cs="Times New Roman"/>
          <w:bCs/>
          <w:sz w:val="24"/>
          <w:szCs w:val="24"/>
        </w:rPr>
        <w:t>iekļaušanu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 xml:space="preserve"> (bērni, praktiķi, pētnieki, ģimenes, kopienas);</w:t>
      </w:r>
    </w:p>
    <w:p w:rsidR="00176D9A" w:rsidRPr="00D342F7" w:rsidRDefault="00D342F7" w:rsidP="00176D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2F7">
        <w:rPr>
          <w:rFonts w:ascii="Times New Roman" w:hAnsi="Times New Roman" w:cs="Times New Roman"/>
          <w:bCs/>
          <w:sz w:val="24"/>
          <w:szCs w:val="24"/>
        </w:rPr>
        <w:t>Iniciēt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 xml:space="preserve"> starpvalstu un daudzdimensiju tīklu</w:t>
      </w:r>
      <w:r w:rsidRPr="00D342F7">
        <w:rPr>
          <w:rFonts w:ascii="Times New Roman" w:hAnsi="Times New Roman" w:cs="Times New Roman"/>
          <w:bCs/>
          <w:sz w:val="24"/>
          <w:szCs w:val="24"/>
        </w:rPr>
        <w:t xml:space="preserve"> izveidi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 xml:space="preserve"> un kritisku mācīšanās </w:t>
      </w:r>
      <w:r w:rsidRPr="00D342F7">
        <w:rPr>
          <w:rFonts w:ascii="Times New Roman" w:hAnsi="Times New Roman" w:cs="Times New Roman"/>
          <w:bCs/>
          <w:sz w:val="24"/>
          <w:szCs w:val="24"/>
        </w:rPr>
        <w:t>vidi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 xml:space="preserve"> praktiķiem, vecāki</w:t>
      </w:r>
      <w:r w:rsidRPr="00D342F7">
        <w:rPr>
          <w:rFonts w:ascii="Times New Roman" w:hAnsi="Times New Roman" w:cs="Times New Roman"/>
          <w:bCs/>
          <w:sz w:val="24"/>
          <w:szCs w:val="24"/>
        </w:rPr>
        <w:t>em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>, vietējās politikas veidotājiem un pētniekiem. Projekts ir stingri vērst</w:t>
      </w:r>
      <w:r w:rsidRPr="00D342F7">
        <w:rPr>
          <w:rFonts w:ascii="Times New Roman" w:hAnsi="Times New Roman" w:cs="Times New Roman"/>
          <w:bCs/>
          <w:sz w:val="24"/>
          <w:szCs w:val="24"/>
        </w:rPr>
        <w:t>s</w:t>
      </w:r>
      <w:r w:rsidR="00176D9A" w:rsidRPr="00D342F7">
        <w:rPr>
          <w:rFonts w:ascii="Times New Roman" w:hAnsi="Times New Roman" w:cs="Times New Roman"/>
          <w:bCs/>
          <w:sz w:val="24"/>
          <w:szCs w:val="24"/>
        </w:rPr>
        <w:t xml:space="preserve"> uz attīstību, intelektuālo rezultātu</w:t>
      </w:r>
      <w:r w:rsidRPr="00D342F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994" w:rsidRDefault="00D342F7" w:rsidP="0015099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Paredzamās aktivitātes: </w:t>
      </w:r>
    </w:p>
    <w:p w:rsidR="00D342F7" w:rsidRPr="00D342F7" w:rsidRDefault="00D342F7" w:rsidP="00D342F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  <w:t xml:space="preserve">Jaunu pētījumu izstrāde un dalība </w:t>
      </w:r>
      <w:r w:rsidRPr="00D342F7"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  <w:t>ECEC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  <w:t xml:space="preserve"> procesos</w:t>
      </w:r>
    </w:p>
    <w:p w:rsidR="00D342F7" w:rsidRPr="00D342F7" w:rsidRDefault="00D342F7" w:rsidP="00D342F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  <w:t>Uzlabot kvalitātes rādītājus / indikatorus</w:t>
      </w:r>
    </w:p>
    <w:p w:rsidR="00D342F7" w:rsidRDefault="00D342F7" w:rsidP="00D342F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 w:rsidRPr="00D342F7"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  <w:t xml:space="preserve">Labās prakses piemēri </w:t>
      </w:r>
    </w:p>
    <w:p w:rsidR="00D342F7" w:rsidRDefault="00D342F7" w:rsidP="00D342F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  <w:t>Ēnošana, prakses iegūšana, metožu testēšana caur piedalīšanos projekta aktivitātēs.</w:t>
      </w:r>
    </w:p>
    <w:p w:rsidR="00066EDD" w:rsidRDefault="00066EDD" w:rsidP="00066EDD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2F7" w:rsidRDefault="00066EDD" w:rsidP="00066EDD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Projekta partneri: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066EDD">
        <w:rPr>
          <w:rStyle w:val="Izteiksmgs"/>
          <w:b w:val="0"/>
          <w:sz w:val="22"/>
          <w:szCs w:val="22"/>
          <w:bdr w:val="none" w:sz="0" w:space="0" w:color="auto" w:frame="1"/>
        </w:rPr>
        <w:t>SERN (IT) – vadošais partneris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sz w:val="22"/>
          <w:szCs w:val="22"/>
        </w:rPr>
      </w:pPr>
      <w:r w:rsidRPr="00066EDD">
        <w:rPr>
          <w:sz w:val="22"/>
          <w:szCs w:val="22"/>
        </w:rPr>
        <w:t>Liepaaja University (LV)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sz w:val="22"/>
          <w:szCs w:val="22"/>
        </w:rPr>
      </w:pPr>
      <w:r w:rsidRPr="00066EDD">
        <w:rPr>
          <w:sz w:val="22"/>
          <w:szCs w:val="22"/>
        </w:rPr>
        <w:t>University of Crete (GR)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sz w:val="22"/>
          <w:szCs w:val="22"/>
        </w:rPr>
      </w:pPr>
      <w:r w:rsidRPr="00066EDD">
        <w:rPr>
          <w:sz w:val="22"/>
          <w:szCs w:val="22"/>
        </w:rPr>
        <w:t>Linköping Municipality (SE)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sz w:val="22"/>
          <w:szCs w:val="22"/>
        </w:rPr>
      </w:pPr>
      <w:r w:rsidRPr="00066EDD">
        <w:rPr>
          <w:sz w:val="22"/>
          <w:szCs w:val="22"/>
        </w:rPr>
        <w:t>Colegio do Sardao (PT)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sz w:val="22"/>
          <w:szCs w:val="22"/>
        </w:rPr>
      </w:pPr>
      <w:r w:rsidRPr="00066EDD">
        <w:rPr>
          <w:sz w:val="22"/>
          <w:szCs w:val="22"/>
        </w:rPr>
        <w:t>Pedagoski Institut (SI)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sz w:val="22"/>
          <w:szCs w:val="22"/>
        </w:rPr>
      </w:pPr>
      <w:r w:rsidRPr="00066EDD">
        <w:rPr>
          <w:sz w:val="22"/>
          <w:szCs w:val="22"/>
        </w:rPr>
        <w:t>kindergarten Oton Župančič Slovenska Bistrica (SI)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sz w:val="22"/>
          <w:szCs w:val="22"/>
        </w:rPr>
      </w:pPr>
      <w:r w:rsidRPr="00066EDD">
        <w:rPr>
          <w:sz w:val="22"/>
          <w:szCs w:val="22"/>
        </w:rPr>
        <w:t>Forlì Municipality (IT)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sz w:val="22"/>
          <w:szCs w:val="22"/>
        </w:rPr>
      </w:pPr>
      <w:r w:rsidRPr="00066EDD">
        <w:rPr>
          <w:sz w:val="22"/>
          <w:szCs w:val="22"/>
        </w:rPr>
        <w:t>VBJK Centre for Innovation in the Early Years (BE)</w:t>
      </w:r>
    </w:p>
    <w:p w:rsidR="00066EDD" w:rsidRPr="00066EDD" w:rsidRDefault="00066EDD" w:rsidP="00066EDD">
      <w:pPr>
        <w:pStyle w:val="subdata"/>
        <w:spacing w:before="0" w:beforeAutospacing="0" w:after="0" w:afterAutospacing="0"/>
        <w:textAlignment w:val="baseline"/>
        <w:rPr>
          <w:sz w:val="22"/>
          <w:szCs w:val="22"/>
        </w:rPr>
      </w:pPr>
      <w:r w:rsidRPr="00066EDD">
        <w:rPr>
          <w:sz w:val="22"/>
          <w:szCs w:val="22"/>
        </w:rPr>
        <w:t>Elmer (BE)</w:t>
      </w:r>
    </w:p>
    <w:p w:rsidR="00066EDD" w:rsidRPr="00066EDD" w:rsidRDefault="00066EDD" w:rsidP="00066EDD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994" w:rsidRPr="00D342F7" w:rsidRDefault="00150994" w:rsidP="0015099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2F7">
        <w:rPr>
          <w:rFonts w:ascii="Times New Roman" w:hAnsi="Times New Roman" w:cs="Times New Roman"/>
          <w:b/>
          <w:sz w:val="24"/>
          <w:szCs w:val="24"/>
        </w:rPr>
        <w:t xml:space="preserve">Projekta finansējums </w:t>
      </w:r>
    </w:p>
    <w:p w:rsidR="00150994" w:rsidRPr="00D342F7" w:rsidRDefault="00150994" w:rsidP="0015099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342F7">
        <w:rPr>
          <w:rFonts w:ascii="Times New Roman" w:hAnsi="Times New Roman" w:cs="Times New Roman"/>
          <w:sz w:val="24"/>
          <w:szCs w:val="24"/>
        </w:rPr>
        <w:t>Kopējais projekta finansējums 292 230.00 EUR; no tiem 19 020,00 EUR attiecināms uz Liepājas Universitāti, Universitātes līdzfinansējums 9 000,00 EUR (ieguldītais darbs)</w:t>
      </w:r>
    </w:p>
    <w:p w:rsidR="00150994" w:rsidRDefault="00150994" w:rsidP="00150994">
      <w:pPr>
        <w:rPr>
          <w:rStyle w:val="Hipersaite"/>
          <w:rFonts w:ascii="Times New Roman" w:hAnsi="Times New Roman" w:cs="Times New Roman"/>
          <w:sz w:val="24"/>
          <w:szCs w:val="24"/>
        </w:rPr>
      </w:pPr>
      <w:r w:rsidRPr="00D342F7">
        <w:rPr>
          <w:rFonts w:ascii="Times New Roman" w:hAnsi="Times New Roman" w:cs="Times New Roman"/>
          <w:b/>
          <w:sz w:val="24"/>
          <w:szCs w:val="24"/>
        </w:rPr>
        <w:t>Projekta tīmekļa vietne</w:t>
      </w:r>
      <w:r w:rsidRPr="00D342F7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D342F7">
          <w:rPr>
            <w:rStyle w:val="Hipersaite"/>
            <w:rFonts w:ascii="Times New Roman" w:hAnsi="Times New Roman" w:cs="Times New Roman"/>
            <w:sz w:val="24"/>
            <w:szCs w:val="24"/>
          </w:rPr>
          <w:t>http://www.equap.eu/about/</w:t>
        </w:r>
      </w:hyperlink>
    </w:p>
    <w:p w:rsidR="00066EDD" w:rsidRDefault="00C5105C" w:rsidP="0015099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66EDD" w:rsidRPr="00C347CD">
          <w:rPr>
            <w:rStyle w:val="Hipersaite"/>
            <w:rFonts w:ascii="Times New Roman" w:hAnsi="Times New Roman" w:cs="Times New Roman"/>
            <w:sz w:val="24"/>
            <w:szCs w:val="24"/>
          </w:rPr>
          <w:t>https://www.facebook.com/equap</w:t>
        </w:r>
      </w:hyperlink>
    </w:p>
    <w:p w:rsidR="00066EDD" w:rsidRPr="00D342F7" w:rsidRDefault="00C5105C" w:rsidP="0015099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66EDD" w:rsidRPr="00C347CD">
          <w:rPr>
            <w:rStyle w:val="Hipersaite"/>
            <w:rFonts w:ascii="Times New Roman" w:hAnsi="Times New Roman" w:cs="Times New Roman"/>
            <w:sz w:val="24"/>
            <w:szCs w:val="24"/>
          </w:rPr>
          <w:t>http://www.sern.eu/sern/projects/equap/overview.html</w:t>
        </w:r>
      </w:hyperlink>
      <w:bookmarkStart w:id="0" w:name="_GoBack"/>
      <w:bookmarkEnd w:id="0"/>
    </w:p>
    <w:sectPr w:rsidR="00066EDD" w:rsidRPr="00D342F7" w:rsidSect="00C5105C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FE8"/>
    <w:multiLevelType w:val="multilevel"/>
    <w:tmpl w:val="E540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94"/>
    <w:rsid w:val="00066EDD"/>
    <w:rsid w:val="001273B7"/>
    <w:rsid w:val="00150994"/>
    <w:rsid w:val="00176D9A"/>
    <w:rsid w:val="009810B3"/>
    <w:rsid w:val="00B16B07"/>
    <w:rsid w:val="00C5105C"/>
    <w:rsid w:val="00D342F7"/>
    <w:rsid w:val="00E81632"/>
    <w:rsid w:val="00F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1509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50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5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0994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150994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apple-converted-space">
    <w:name w:val="apple-converted-space"/>
    <w:basedOn w:val="Noklusjumarindkopasfonts"/>
    <w:rsid w:val="00150994"/>
  </w:style>
  <w:style w:type="character" w:styleId="Hipersaite">
    <w:name w:val="Hyperlink"/>
    <w:basedOn w:val="Noklusjumarindkopasfonts"/>
    <w:uiPriority w:val="99"/>
    <w:unhideWhenUsed/>
    <w:rsid w:val="00150994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50994"/>
    <w:rPr>
      <w:color w:val="800080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50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ststmeklis">
    <w:name w:val="Normal (Web)"/>
    <w:basedOn w:val="Parasts"/>
    <w:uiPriority w:val="99"/>
    <w:semiHidden/>
    <w:unhideWhenUsed/>
    <w:rsid w:val="00D3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bdata">
    <w:name w:val="subdata"/>
    <w:basedOn w:val="Parasts"/>
    <w:rsid w:val="0006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066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1509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50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5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0994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150994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apple-converted-space">
    <w:name w:val="apple-converted-space"/>
    <w:basedOn w:val="Noklusjumarindkopasfonts"/>
    <w:rsid w:val="00150994"/>
  </w:style>
  <w:style w:type="character" w:styleId="Hipersaite">
    <w:name w:val="Hyperlink"/>
    <w:basedOn w:val="Noklusjumarindkopasfonts"/>
    <w:uiPriority w:val="99"/>
    <w:unhideWhenUsed/>
    <w:rsid w:val="00150994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50994"/>
    <w:rPr>
      <w:color w:val="800080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50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ststmeklis">
    <w:name w:val="Normal (Web)"/>
    <w:basedOn w:val="Parasts"/>
    <w:uiPriority w:val="99"/>
    <w:semiHidden/>
    <w:unhideWhenUsed/>
    <w:rsid w:val="00D3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bdata">
    <w:name w:val="subdata"/>
    <w:basedOn w:val="Parasts"/>
    <w:rsid w:val="0006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066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qu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quap.e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n.eu/sern/projects/equap/overview.html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5</cp:revision>
  <dcterms:created xsi:type="dcterms:W3CDTF">2015-05-25T05:33:00Z</dcterms:created>
  <dcterms:modified xsi:type="dcterms:W3CDTF">2015-05-25T10:40:00Z</dcterms:modified>
</cp:coreProperties>
</file>