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C0D8" w14:textId="6321EA27" w:rsidR="00494901" w:rsidRPr="0019129A" w:rsidRDefault="00384ABA" w:rsidP="00494901">
      <w:pPr>
        <w:pStyle w:val="Virsraksts1"/>
        <w:spacing w:before="0" w:line="240" w:lineRule="auto"/>
        <w:jc w:val="center"/>
        <w:rPr>
          <w:rFonts w:ascii="Times New Roman" w:hAnsi="Times New Roman" w:cs="Times New Roman"/>
          <w:sz w:val="24"/>
          <w:szCs w:val="24"/>
        </w:rPr>
      </w:pPr>
      <w:r w:rsidRPr="00546382">
        <w:rPr>
          <w:noProof/>
        </w:rPr>
        <w:drawing>
          <wp:inline distT="0" distB="0" distL="0" distR="0" wp14:anchorId="779A8879" wp14:editId="4D8A68CD">
            <wp:extent cx="5505450" cy="1114425"/>
            <wp:effectExtent l="0" t="0" r="0" b="9525"/>
            <wp:docPr id="1" name="Attēls 1" descr="LiepU_EN_2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iepU_EN_2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1114425"/>
                    </a:xfrm>
                    <a:prstGeom prst="rect">
                      <a:avLst/>
                    </a:prstGeom>
                    <a:noFill/>
                    <a:ln>
                      <a:noFill/>
                    </a:ln>
                  </pic:spPr>
                </pic:pic>
              </a:graphicData>
            </a:graphic>
          </wp:inline>
        </w:drawing>
      </w:r>
    </w:p>
    <w:p w14:paraId="7993FDA0" w14:textId="6F99BEA2" w:rsidR="00494901" w:rsidRPr="0019129A" w:rsidRDefault="00494901" w:rsidP="00494901">
      <w:pPr>
        <w:ind w:left="6237"/>
        <w:rPr>
          <w:sz w:val="24"/>
          <w:szCs w:val="24"/>
        </w:rPr>
      </w:pPr>
    </w:p>
    <w:p w14:paraId="162B7F7B" w14:textId="783339F2" w:rsidR="00441464" w:rsidRDefault="00441464" w:rsidP="00494901">
      <w:pPr>
        <w:jc w:val="center"/>
        <w:rPr>
          <w:b/>
          <w:bCs/>
          <w:sz w:val="32"/>
          <w:szCs w:val="32"/>
        </w:rPr>
      </w:pPr>
      <w:r>
        <w:rPr>
          <w:noProof/>
        </w:rPr>
        <mc:AlternateContent>
          <mc:Choice Requires="wps">
            <w:drawing>
              <wp:anchor distT="45720" distB="45720" distL="114300" distR="114300" simplePos="0" relativeHeight="251659264" behindDoc="1" locked="0" layoutInCell="1" allowOverlap="1" wp14:anchorId="4050068B" wp14:editId="3BCE51AB">
                <wp:simplePos x="0" y="0"/>
                <wp:positionH relativeFrom="column">
                  <wp:posOffset>4130040</wp:posOffset>
                </wp:positionH>
                <wp:positionV relativeFrom="paragraph">
                  <wp:posOffset>27305</wp:posOffset>
                </wp:positionV>
                <wp:extent cx="1962150" cy="647700"/>
                <wp:effectExtent l="0"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03985" w14:textId="43A6BAEB" w:rsidR="00441464" w:rsidRDefault="00607379" w:rsidP="00441464">
                            <w:pPr>
                              <w:rPr>
                                <w:bCs/>
                                <w:color w:val="000000"/>
                              </w:rPr>
                            </w:pPr>
                            <w:r>
                              <w:rPr>
                                <w:b/>
                                <w:color w:val="000000"/>
                              </w:rPr>
                              <w:t>APPROVED</w:t>
                            </w:r>
                          </w:p>
                          <w:p w14:paraId="6F08E2D2" w14:textId="19E7BC10" w:rsidR="00607379" w:rsidRDefault="00B252B0" w:rsidP="00607379">
                            <w:pPr>
                              <w:rPr>
                                <w:bCs/>
                                <w:color w:val="000000"/>
                              </w:rPr>
                            </w:pPr>
                            <w:r>
                              <w:rPr>
                                <w:bCs/>
                                <w:color w:val="000000"/>
                              </w:rPr>
                              <w:t>with</w:t>
                            </w:r>
                            <w:r w:rsidR="00607379" w:rsidRPr="00B252B0">
                              <w:rPr>
                                <w:bCs/>
                                <w:color w:val="000000"/>
                              </w:rPr>
                              <w:t xml:space="preserve"> </w:t>
                            </w:r>
                            <w:r>
                              <w:rPr>
                                <w:bCs/>
                                <w:color w:val="000000"/>
                              </w:rPr>
                              <w:t xml:space="preserve">the </w:t>
                            </w:r>
                            <w:r w:rsidR="00607379" w:rsidRPr="00B252B0">
                              <w:rPr>
                                <w:bCs/>
                                <w:color w:val="000000"/>
                              </w:rPr>
                              <w:t>order No.43-v</w:t>
                            </w:r>
                            <w:r>
                              <w:rPr>
                                <w:bCs/>
                                <w:color w:val="000000"/>
                              </w:rPr>
                              <w:t xml:space="preserve"> by </w:t>
                            </w:r>
                            <w:r w:rsidRPr="00B252B0">
                              <w:rPr>
                                <w:bCs/>
                                <w:color w:val="000000"/>
                              </w:rPr>
                              <w:t>LiepU rector’s substitute</w:t>
                            </w:r>
                            <w:r>
                              <w:rPr>
                                <w:bCs/>
                                <w:color w:val="000000"/>
                              </w:rPr>
                              <w:t xml:space="preserve">, </w:t>
                            </w:r>
                            <w:r w:rsidR="00607379" w:rsidRPr="00B252B0">
                              <w:rPr>
                                <w:bCs/>
                                <w:color w:val="000000"/>
                              </w:rPr>
                              <w:t>30.08.2021.</w:t>
                            </w:r>
                            <w:r w:rsidR="00607379">
                              <w:rPr>
                                <w:bCs/>
                                <w:color w:val="000000"/>
                              </w:rPr>
                              <w:t xml:space="preserve"> </w:t>
                            </w:r>
                          </w:p>
                          <w:p w14:paraId="37A32A4D" w14:textId="42F29437" w:rsidR="00607379" w:rsidRDefault="00607379" w:rsidP="00607379">
                            <w:pPr>
                              <w:rPr>
                                <w:bCs/>
                                <w:color w:val="000000"/>
                              </w:rPr>
                            </w:pPr>
                          </w:p>
                          <w:p w14:paraId="0AE75107" w14:textId="77777777" w:rsidR="00816E1A" w:rsidRPr="001A61EC" w:rsidRDefault="00816E1A" w:rsidP="00816E1A">
                            <w:pPr>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0068B" id="_x0000_t202" coordsize="21600,21600" o:spt="202" path="m,l,21600r21600,l21600,xe">
                <v:stroke joinstyle="miter"/>
                <v:path gradientshapeok="t" o:connecttype="rect"/>
              </v:shapetype>
              <v:shape id="Tekstlodziņš 3" o:spid="_x0000_s1026" type="#_x0000_t202" style="position:absolute;left:0;text-align:left;margin-left:325.2pt;margin-top:2.15pt;width:154.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" stroked="f">
                <v:textbox>
                  <w:txbxContent>
                    <w:p w14:paraId="11503985" w14:textId="43A6BAEB" w:rsidR="00441464" w:rsidRDefault="00607379" w:rsidP="00441464">
                      <w:pPr>
                        <w:rPr>
                          <w:bCs/>
                          <w:color w:val="000000"/>
                        </w:rPr>
                      </w:pPr>
                      <w:r>
                        <w:rPr>
                          <w:b/>
                          <w:color w:val="000000"/>
                        </w:rPr>
                        <w:t>APPROVED</w:t>
                      </w:r>
                    </w:p>
                    <w:p w14:paraId="6F08E2D2" w14:textId="19E7BC10" w:rsidR="00607379" w:rsidRDefault="00B252B0" w:rsidP="00607379">
                      <w:pPr>
                        <w:rPr>
                          <w:bCs/>
                          <w:color w:val="000000"/>
                        </w:rPr>
                      </w:pPr>
                      <w:r>
                        <w:rPr>
                          <w:bCs/>
                          <w:color w:val="000000"/>
                        </w:rPr>
                        <w:t>with</w:t>
                      </w:r>
                      <w:r w:rsidR="00607379" w:rsidRPr="00B252B0">
                        <w:rPr>
                          <w:bCs/>
                          <w:color w:val="000000"/>
                        </w:rPr>
                        <w:t xml:space="preserve"> </w:t>
                      </w:r>
                      <w:r>
                        <w:rPr>
                          <w:bCs/>
                          <w:color w:val="000000"/>
                        </w:rPr>
                        <w:t xml:space="preserve">the </w:t>
                      </w:r>
                      <w:r w:rsidR="00607379" w:rsidRPr="00B252B0">
                        <w:rPr>
                          <w:bCs/>
                          <w:color w:val="000000"/>
                        </w:rPr>
                        <w:t>order No.43-v</w:t>
                      </w:r>
                      <w:r>
                        <w:rPr>
                          <w:bCs/>
                          <w:color w:val="000000"/>
                        </w:rPr>
                        <w:t xml:space="preserve"> by </w:t>
                      </w:r>
                      <w:r w:rsidRPr="00B252B0">
                        <w:rPr>
                          <w:bCs/>
                          <w:color w:val="000000"/>
                        </w:rPr>
                        <w:t>LiepU rector’s substitute</w:t>
                      </w:r>
                      <w:r>
                        <w:rPr>
                          <w:bCs/>
                          <w:color w:val="000000"/>
                        </w:rPr>
                        <w:t xml:space="preserve">, </w:t>
                      </w:r>
                      <w:r w:rsidR="00607379" w:rsidRPr="00B252B0">
                        <w:rPr>
                          <w:bCs/>
                          <w:color w:val="000000"/>
                        </w:rPr>
                        <w:t>30.08.2021.</w:t>
                      </w:r>
                      <w:r w:rsidR="00607379">
                        <w:rPr>
                          <w:bCs/>
                          <w:color w:val="000000"/>
                        </w:rPr>
                        <w:t xml:space="preserve"> </w:t>
                      </w:r>
                    </w:p>
                    <w:p w14:paraId="37A32A4D" w14:textId="42F29437" w:rsidR="00607379" w:rsidRDefault="00607379" w:rsidP="00607379">
                      <w:pPr>
                        <w:rPr>
                          <w:bCs/>
                          <w:color w:val="000000"/>
                        </w:rPr>
                      </w:pPr>
                    </w:p>
                    <w:p w14:paraId="0AE75107" w14:textId="77777777" w:rsidR="00816E1A" w:rsidRPr="001A61EC" w:rsidRDefault="00816E1A" w:rsidP="00816E1A">
                      <w:pPr>
                        <w:jc w:val="center"/>
                        <w:rPr>
                          <w:b/>
                          <w:bCs/>
                          <w:sz w:val="24"/>
                          <w:szCs w:val="24"/>
                        </w:rPr>
                      </w:pPr>
                    </w:p>
                  </w:txbxContent>
                </v:textbox>
              </v:shape>
            </w:pict>
          </mc:Fallback>
        </mc:AlternateContent>
      </w:r>
    </w:p>
    <w:p w14:paraId="6ABCF619" w14:textId="1C4F6C79" w:rsidR="00441464" w:rsidRDefault="00441464" w:rsidP="00607379">
      <w:pPr>
        <w:rPr>
          <w:b/>
          <w:bCs/>
          <w:sz w:val="32"/>
          <w:szCs w:val="32"/>
        </w:rPr>
      </w:pPr>
    </w:p>
    <w:p w14:paraId="175DA00E" w14:textId="77777777" w:rsidR="00441464" w:rsidRDefault="00441464" w:rsidP="00494901">
      <w:pPr>
        <w:jc w:val="center"/>
        <w:rPr>
          <w:b/>
          <w:bCs/>
          <w:sz w:val="32"/>
          <w:szCs w:val="32"/>
        </w:rPr>
      </w:pPr>
    </w:p>
    <w:p w14:paraId="020DB8B5" w14:textId="1E63A103" w:rsidR="00494901" w:rsidRPr="00AB280E" w:rsidRDefault="00607379" w:rsidP="00494901">
      <w:pPr>
        <w:jc w:val="center"/>
        <w:rPr>
          <w:b/>
          <w:bCs/>
          <w:sz w:val="32"/>
          <w:szCs w:val="32"/>
        </w:rPr>
      </w:pPr>
      <w:r>
        <w:rPr>
          <w:b/>
          <w:bCs/>
          <w:sz w:val="32"/>
          <w:szCs w:val="32"/>
        </w:rPr>
        <w:t xml:space="preserve">SAFETY PROTOCOL OF LIEPAJA UNIVERSITY DURING </w:t>
      </w:r>
    </w:p>
    <w:p w14:paraId="63739A4B" w14:textId="42B52858" w:rsidR="00494901" w:rsidRPr="00AB280E" w:rsidRDefault="007C7790" w:rsidP="00494901">
      <w:pPr>
        <w:jc w:val="center"/>
        <w:rPr>
          <w:b/>
          <w:bCs/>
          <w:sz w:val="32"/>
          <w:szCs w:val="32"/>
        </w:rPr>
      </w:pPr>
      <w:r>
        <w:rPr>
          <w:b/>
          <w:bCs/>
          <w:sz w:val="32"/>
          <w:szCs w:val="32"/>
        </w:rPr>
        <w:t xml:space="preserve">COVID-19 </w:t>
      </w:r>
      <w:r w:rsidR="00494901" w:rsidRPr="00AB280E">
        <w:rPr>
          <w:b/>
          <w:bCs/>
          <w:sz w:val="32"/>
          <w:szCs w:val="32"/>
        </w:rPr>
        <w:t xml:space="preserve"> </w:t>
      </w:r>
      <w:r w:rsidR="00607379">
        <w:rPr>
          <w:b/>
          <w:bCs/>
          <w:sz w:val="32"/>
          <w:szCs w:val="32"/>
        </w:rPr>
        <w:t>PANDEMIC</w:t>
      </w:r>
    </w:p>
    <w:p w14:paraId="64F32555" w14:textId="4AC52009" w:rsidR="00494901" w:rsidRPr="0019129A" w:rsidRDefault="00607379" w:rsidP="00494901">
      <w:pPr>
        <w:pStyle w:val="Virsraksts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Liepaja </w:t>
      </w:r>
    </w:p>
    <w:p w14:paraId="5EEC28E9" w14:textId="77777777" w:rsidR="00494901" w:rsidRPr="0019129A" w:rsidRDefault="00494901" w:rsidP="00494901"/>
    <w:p w14:paraId="24EA563A" w14:textId="38CE0CEC" w:rsidR="00494901" w:rsidRDefault="00494901" w:rsidP="00494901">
      <w:pPr>
        <w:pStyle w:val="tv213"/>
        <w:spacing w:before="0" w:beforeAutospacing="0" w:after="0" w:afterAutospacing="0"/>
        <w:ind w:left="360"/>
        <w:jc w:val="center"/>
        <w:rPr>
          <w:b/>
        </w:rPr>
      </w:pPr>
      <w:r>
        <w:rPr>
          <w:b/>
        </w:rPr>
        <w:t>I</w:t>
      </w:r>
      <w:r w:rsidRPr="00507908">
        <w:rPr>
          <w:b/>
        </w:rPr>
        <w:t>.</w:t>
      </w:r>
      <w:r>
        <w:t xml:space="preserve"> </w:t>
      </w:r>
      <w:r w:rsidR="00607379">
        <w:rPr>
          <w:b/>
        </w:rPr>
        <w:t xml:space="preserve">General </w:t>
      </w:r>
      <w:r w:rsidR="00261986">
        <w:rPr>
          <w:b/>
        </w:rPr>
        <w:t>provisions</w:t>
      </w:r>
    </w:p>
    <w:p w14:paraId="4CFAB1E8" w14:textId="77777777" w:rsidR="00494901" w:rsidRPr="0019129A" w:rsidRDefault="00494901" w:rsidP="00494901">
      <w:pPr>
        <w:jc w:val="both"/>
        <w:rPr>
          <w:sz w:val="24"/>
          <w:szCs w:val="24"/>
        </w:rPr>
      </w:pPr>
    </w:p>
    <w:p w14:paraId="384D6554" w14:textId="5B18F886" w:rsidR="001037C2" w:rsidRPr="001037C2" w:rsidRDefault="001037C2" w:rsidP="001037C2">
      <w:pPr>
        <w:pStyle w:val="Sarakstarindkopa"/>
        <w:numPr>
          <w:ilvl w:val="0"/>
          <w:numId w:val="3"/>
        </w:numPr>
        <w:jc w:val="both"/>
        <w:rPr>
          <w:sz w:val="24"/>
          <w:szCs w:val="24"/>
        </w:rPr>
      </w:pPr>
      <w:r>
        <w:rPr>
          <w:sz w:val="24"/>
          <w:szCs w:val="24"/>
        </w:rPr>
        <w:t>Liepaja</w:t>
      </w:r>
      <w:r w:rsidRPr="001037C2">
        <w:rPr>
          <w:sz w:val="24"/>
          <w:szCs w:val="24"/>
        </w:rPr>
        <w:t xml:space="preserve"> University </w:t>
      </w:r>
      <w:r>
        <w:rPr>
          <w:sz w:val="24"/>
          <w:szCs w:val="24"/>
        </w:rPr>
        <w:t xml:space="preserve">(hereinafter – LiepU) </w:t>
      </w:r>
      <w:r w:rsidRPr="001037C2">
        <w:rPr>
          <w:sz w:val="24"/>
          <w:szCs w:val="24"/>
        </w:rPr>
        <w:t xml:space="preserve">wants to provide its students and employees with a safe working and training environment during the Covid-19 pandemic. This </w:t>
      </w:r>
      <w:r>
        <w:rPr>
          <w:sz w:val="24"/>
          <w:szCs w:val="24"/>
        </w:rPr>
        <w:t>p</w:t>
      </w:r>
      <w:r w:rsidRPr="001037C2">
        <w:rPr>
          <w:sz w:val="24"/>
          <w:szCs w:val="24"/>
        </w:rPr>
        <w:t xml:space="preserve">rotocol sets out a set of measures and actions to limit </w:t>
      </w:r>
      <w:r>
        <w:rPr>
          <w:sz w:val="24"/>
          <w:szCs w:val="24"/>
        </w:rPr>
        <w:t xml:space="preserve">the spread of </w:t>
      </w:r>
      <w:r w:rsidRPr="001037C2">
        <w:rPr>
          <w:sz w:val="24"/>
          <w:szCs w:val="24"/>
        </w:rPr>
        <w:t>Covid-19.</w:t>
      </w:r>
    </w:p>
    <w:p w14:paraId="62CC1A08" w14:textId="4078B900" w:rsidR="008F642F" w:rsidRPr="008F642F" w:rsidRDefault="001037C2" w:rsidP="00494901">
      <w:pPr>
        <w:pStyle w:val="Sarakstarindkopa"/>
        <w:numPr>
          <w:ilvl w:val="0"/>
          <w:numId w:val="3"/>
        </w:numPr>
        <w:jc w:val="both"/>
        <w:rPr>
          <w:sz w:val="24"/>
          <w:szCs w:val="24"/>
        </w:rPr>
      </w:pPr>
      <w:r>
        <w:rPr>
          <w:sz w:val="24"/>
          <w:szCs w:val="24"/>
        </w:rPr>
        <w:t>LiepU</w:t>
      </w:r>
      <w:r w:rsidR="0020182C">
        <w:rPr>
          <w:sz w:val="24"/>
          <w:szCs w:val="24"/>
        </w:rPr>
        <w:t xml:space="preserve"> </w:t>
      </w:r>
      <w:r w:rsidRPr="001037C2">
        <w:rPr>
          <w:sz w:val="24"/>
          <w:szCs w:val="24"/>
        </w:rPr>
        <w:t xml:space="preserve">Safety Protocol supplements or clarifies the </w:t>
      </w:r>
      <w:r w:rsidR="00D841AD">
        <w:rPr>
          <w:sz w:val="24"/>
          <w:szCs w:val="24"/>
        </w:rPr>
        <w:t>establishment</w:t>
      </w:r>
      <w:r w:rsidRPr="001037C2">
        <w:rPr>
          <w:sz w:val="24"/>
          <w:szCs w:val="24"/>
        </w:rPr>
        <w:t xml:space="preserve"> of the national requirements for limiting Covid-19 infection in LiepU. In cases where the requirements laid down in the Protocol, for some reason, provide less security than those laid down in the State, national requirements should be applied.</w:t>
      </w:r>
      <w:r w:rsidR="008F642F" w:rsidRPr="008F642F">
        <w:t xml:space="preserve"> </w:t>
      </w:r>
    </w:p>
    <w:p w14:paraId="539001E7" w14:textId="78A8121F" w:rsidR="00494901" w:rsidRPr="00AB280E" w:rsidRDefault="008F642F" w:rsidP="00494901">
      <w:pPr>
        <w:pStyle w:val="Sarakstarindkopa"/>
        <w:numPr>
          <w:ilvl w:val="0"/>
          <w:numId w:val="3"/>
        </w:numPr>
        <w:jc w:val="both"/>
        <w:rPr>
          <w:sz w:val="24"/>
          <w:szCs w:val="24"/>
        </w:rPr>
      </w:pPr>
      <w:r w:rsidRPr="008F642F">
        <w:rPr>
          <w:sz w:val="24"/>
          <w:szCs w:val="24"/>
        </w:rPr>
        <w:t xml:space="preserve">The information referred to in the Protocol may be changed depending on the overall situation in the country and the changes in the </w:t>
      </w:r>
      <w:r>
        <w:rPr>
          <w:sz w:val="24"/>
          <w:szCs w:val="24"/>
        </w:rPr>
        <w:t>normative acts</w:t>
      </w:r>
      <w:r w:rsidRPr="008F642F">
        <w:rPr>
          <w:sz w:val="24"/>
          <w:szCs w:val="24"/>
        </w:rPr>
        <w:t>.</w:t>
      </w:r>
    </w:p>
    <w:p w14:paraId="4DEF9A16" w14:textId="77777777" w:rsidR="008F642F" w:rsidRPr="008F642F" w:rsidRDefault="008F642F" w:rsidP="008F642F">
      <w:pPr>
        <w:pStyle w:val="Sarakstarindkopa"/>
        <w:numPr>
          <w:ilvl w:val="0"/>
          <w:numId w:val="3"/>
        </w:numPr>
        <w:rPr>
          <w:sz w:val="24"/>
          <w:szCs w:val="24"/>
        </w:rPr>
      </w:pPr>
      <w:r w:rsidRPr="008F642F">
        <w:rPr>
          <w:sz w:val="24"/>
          <w:szCs w:val="24"/>
        </w:rPr>
        <w:t>Limiting the covid-19 pandemic can only happen thanks to responsible action by the public and every individual based on the seriousness of Covid-19 infection, the knowledge and behaviour of each individual to limit infection, follow their health status and the need to act responsibly on the symptoms of morbidity.</w:t>
      </w:r>
    </w:p>
    <w:p w14:paraId="77875139" w14:textId="62DF358C" w:rsidR="008F642F" w:rsidRDefault="008F642F" w:rsidP="00494901">
      <w:pPr>
        <w:pStyle w:val="Sarakstarindkopa"/>
        <w:numPr>
          <w:ilvl w:val="0"/>
          <w:numId w:val="3"/>
        </w:numPr>
        <w:jc w:val="both"/>
        <w:rPr>
          <w:sz w:val="24"/>
          <w:szCs w:val="24"/>
        </w:rPr>
      </w:pPr>
      <w:r w:rsidRPr="008F642F">
        <w:rPr>
          <w:sz w:val="24"/>
          <w:szCs w:val="24"/>
        </w:rPr>
        <w:t>Everyone has the personal responsibility to respect social distancing, to regularly wash and disinfect their hands, to follow their state of health, to follow the labelling of coughing/sneezing, to use the safe disposal of handkerchiefs, to avoid touching their faces, and to respect other</w:t>
      </w:r>
      <w:r>
        <w:rPr>
          <w:sz w:val="24"/>
          <w:szCs w:val="24"/>
        </w:rPr>
        <w:t xml:space="preserve"> persons</w:t>
      </w:r>
      <w:r w:rsidRPr="008F642F">
        <w:rPr>
          <w:sz w:val="24"/>
          <w:szCs w:val="24"/>
        </w:rPr>
        <w:t>.</w:t>
      </w:r>
    </w:p>
    <w:p w14:paraId="7AB824C7" w14:textId="556267EA" w:rsidR="00372DE2" w:rsidRDefault="00372DE2" w:rsidP="00494901">
      <w:pPr>
        <w:pStyle w:val="Sarakstarindkopa"/>
        <w:numPr>
          <w:ilvl w:val="0"/>
          <w:numId w:val="3"/>
        </w:numPr>
        <w:jc w:val="both"/>
        <w:rPr>
          <w:sz w:val="24"/>
          <w:szCs w:val="24"/>
        </w:rPr>
      </w:pPr>
      <w:r w:rsidRPr="00372DE2">
        <w:rPr>
          <w:sz w:val="24"/>
          <w:szCs w:val="24"/>
        </w:rPr>
        <w:t>From 6 September 2021</w:t>
      </w:r>
      <w:r>
        <w:rPr>
          <w:sz w:val="24"/>
          <w:szCs w:val="24"/>
        </w:rPr>
        <w:t xml:space="preserve"> </w:t>
      </w:r>
      <w:r w:rsidRPr="00372DE2">
        <w:rPr>
          <w:sz w:val="24"/>
          <w:szCs w:val="24"/>
        </w:rPr>
        <w:t xml:space="preserve">LiepU study process </w:t>
      </w:r>
      <w:r>
        <w:rPr>
          <w:sz w:val="24"/>
          <w:szCs w:val="24"/>
        </w:rPr>
        <w:t xml:space="preserve">is </w:t>
      </w:r>
      <w:r w:rsidRPr="00372DE2">
        <w:rPr>
          <w:sz w:val="24"/>
          <w:szCs w:val="24"/>
        </w:rPr>
        <w:t xml:space="preserve">organised on-site and shall be open to participation </w:t>
      </w:r>
      <w:r>
        <w:rPr>
          <w:sz w:val="24"/>
          <w:szCs w:val="24"/>
        </w:rPr>
        <w:t>to</w:t>
      </w:r>
      <w:r w:rsidRPr="00372DE2">
        <w:rPr>
          <w:sz w:val="24"/>
          <w:szCs w:val="24"/>
        </w:rPr>
        <w:t xml:space="preserve"> persons with a valid Covid-19 interoperable certificate on vaccination or diseasement. During the transitional period until 10 October 2021, persons with Covid-19 negative test results performed during the last 48 hours (the test must be paid from their own </w:t>
      </w:r>
      <w:r>
        <w:rPr>
          <w:sz w:val="24"/>
          <w:szCs w:val="24"/>
        </w:rPr>
        <w:t>funds</w:t>
      </w:r>
      <w:r w:rsidRPr="00372DE2">
        <w:rPr>
          <w:sz w:val="24"/>
          <w:szCs w:val="24"/>
        </w:rPr>
        <w:t>) may also participate in the study process.</w:t>
      </w:r>
    </w:p>
    <w:p w14:paraId="072485A1" w14:textId="77777777" w:rsidR="00372DE2" w:rsidRDefault="00372DE2" w:rsidP="00494901">
      <w:pPr>
        <w:pStyle w:val="Sarakstarindkopa"/>
        <w:numPr>
          <w:ilvl w:val="0"/>
          <w:numId w:val="3"/>
        </w:numPr>
        <w:rPr>
          <w:sz w:val="24"/>
          <w:szCs w:val="24"/>
        </w:rPr>
      </w:pPr>
      <w:r w:rsidRPr="00372DE2">
        <w:rPr>
          <w:sz w:val="24"/>
          <w:szCs w:val="24"/>
        </w:rPr>
        <w:t xml:space="preserve">It </w:t>
      </w:r>
      <w:r>
        <w:rPr>
          <w:sz w:val="24"/>
          <w:szCs w:val="24"/>
        </w:rPr>
        <w:t>is</w:t>
      </w:r>
      <w:r w:rsidRPr="00372DE2">
        <w:rPr>
          <w:sz w:val="24"/>
          <w:szCs w:val="24"/>
        </w:rPr>
        <w:t xml:space="preserve"> prohibited to visit persons with any of the symptoms of Covid-19 disease, such as high temperature (fever), sore throat, neck pain, dry cough, severe headache, fatigue, shortness of breath (potential chest tightness), muscle pain, diarrhoea, nausea and runny.</w:t>
      </w:r>
    </w:p>
    <w:p w14:paraId="5D09907E" w14:textId="0DA4E7A7" w:rsidR="00494901" w:rsidRPr="00372DE2" w:rsidRDefault="00372DE2" w:rsidP="00494901">
      <w:pPr>
        <w:pStyle w:val="Sarakstarindkopa"/>
        <w:numPr>
          <w:ilvl w:val="0"/>
          <w:numId w:val="3"/>
        </w:numPr>
        <w:rPr>
          <w:sz w:val="24"/>
          <w:szCs w:val="24"/>
        </w:rPr>
      </w:pPr>
      <w:r w:rsidRPr="00372DE2">
        <w:rPr>
          <w:sz w:val="24"/>
          <w:szCs w:val="24"/>
        </w:rPr>
        <w:t xml:space="preserve">It is recommended </w:t>
      </w:r>
      <w:r>
        <w:rPr>
          <w:sz w:val="24"/>
          <w:szCs w:val="24"/>
        </w:rPr>
        <w:t>for</w:t>
      </w:r>
      <w:r w:rsidRPr="00372DE2">
        <w:rPr>
          <w:sz w:val="24"/>
          <w:szCs w:val="24"/>
        </w:rPr>
        <w:t xml:space="preserve"> </w:t>
      </w:r>
      <w:r>
        <w:rPr>
          <w:sz w:val="24"/>
          <w:szCs w:val="24"/>
        </w:rPr>
        <w:t>LiepU</w:t>
      </w:r>
      <w:r w:rsidRPr="00372DE2">
        <w:rPr>
          <w:sz w:val="24"/>
          <w:szCs w:val="24"/>
        </w:rPr>
        <w:t xml:space="preserve"> employees and students </w:t>
      </w:r>
      <w:r>
        <w:rPr>
          <w:sz w:val="24"/>
          <w:szCs w:val="24"/>
        </w:rPr>
        <w:t xml:space="preserve">to </w:t>
      </w:r>
      <w:r w:rsidRPr="00372DE2">
        <w:rPr>
          <w:sz w:val="24"/>
          <w:szCs w:val="24"/>
        </w:rPr>
        <w:t xml:space="preserve">use the </w:t>
      </w:r>
      <w:r>
        <w:rPr>
          <w:sz w:val="24"/>
          <w:szCs w:val="24"/>
        </w:rPr>
        <w:t xml:space="preserve">application </w:t>
      </w:r>
      <w:r w:rsidRPr="00372DE2">
        <w:rPr>
          <w:sz w:val="24"/>
          <w:szCs w:val="24"/>
        </w:rPr>
        <w:t xml:space="preserve">“Stop Covid” </w:t>
      </w:r>
      <w:r w:rsidRPr="00372DE2">
        <w:rPr>
          <w:i/>
          <w:iCs/>
          <w:sz w:val="24"/>
          <w:szCs w:val="24"/>
        </w:rPr>
        <w:t>(</w:t>
      </w:r>
      <w:r>
        <w:rPr>
          <w:i/>
          <w:iCs/>
          <w:sz w:val="24"/>
          <w:szCs w:val="24"/>
        </w:rPr>
        <w:t>“</w:t>
      </w:r>
      <w:r w:rsidRPr="00372DE2">
        <w:rPr>
          <w:i/>
          <w:iCs/>
          <w:sz w:val="24"/>
          <w:szCs w:val="24"/>
        </w:rPr>
        <w:t>Apturi Covid</w:t>
      </w:r>
      <w:r>
        <w:rPr>
          <w:i/>
          <w:iCs/>
          <w:sz w:val="24"/>
          <w:szCs w:val="24"/>
        </w:rPr>
        <w:t>”</w:t>
      </w:r>
      <w:r w:rsidRPr="00372DE2">
        <w:rPr>
          <w:i/>
          <w:iCs/>
          <w:sz w:val="24"/>
          <w:szCs w:val="24"/>
        </w:rPr>
        <w:t>).</w:t>
      </w:r>
    </w:p>
    <w:p w14:paraId="52F92084" w14:textId="7A83B362"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II</w:t>
      </w:r>
      <w:r w:rsidRPr="0019129A">
        <w:rPr>
          <w:rFonts w:ascii="Times New Roman" w:hAnsi="Times New Roman" w:cs="Times New Roman"/>
          <w:b/>
          <w:bCs/>
          <w:color w:val="auto"/>
          <w:sz w:val="24"/>
          <w:szCs w:val="24"/>
        </w:rPr>
        <w:t xml:space="preserve">. </w:t>
      </w:r>
      <w:r w:rsidR="00372DE2">
        <w:rPr>
          <w:rFonts w:ascii="Times New Roman" w:hAnsi="Times New Roman" w:cs="Times New Roman"/>
          <w:b/>
          <w:bCs/>
          <w:color w:val="auto"/>
          <w:sz w:val="24"/>
          <w:szCs w:val="24"/>
        </w:rPr>
        <w:t>Physical distancing</w:t>
      </w:r>
    </w:p>
    <w:p w14:paraId="3A6153A0" w14:textId="77777777" w:rsidR="00494901" w:rsidRPr="00320DDB" w:rsidRDefault="00494901" w:rsidP="00494901"/>
    <w:p w14:paraId="6E88F546" w14:textId="77777777" w:rsidR="00372DE2" w:rsidRDefault="00372DE2" w:rsidP="00494901">
      <w:pPr>
        <w:pStyle w:val="Sarakstarindkopa"/>
        <w:numPr>
          <w:ilvl w:val="0"/>
          <w:numId w:val="3"/>
        </w:numPr>
        <w:jc w:val="both"/>
        <w:rPr>
          <w:sz w:val="24"/>
          <w:szCs w:val="24"/>
        </w:rPr>
      </w:pPr>
      <w:r>
        <w:rPr>
          <w:sz w:val="24"/>
          <w:szCs w:val="24"/>
        </w:rPr>
        <w:t>D</w:t>
      </w:r>
      <w:r w:rsidRPr="00372DE2">
        <w:rPr>
          <w:sz w:val="24"/>
          <w:szCs w:val="24"/>
        </w:rPr>
        <w:t xml:space="preserve">espite the relief to Covid-19 vaccinated persons with regard to distancing, the two-metre physical </w:t>
      </w:r>
      <w:r>
        <w:rPr>
          <w:sz w:val="24"/>
          <w:szCs w:val="24"/>
        </w:rPr>
        <w:t>distancing</w:t>
      </w:r>
      <w:r w:rsidRPr="00372DE2">
        <w:rPr>
          <w:sz w:val="24"/>
          <w:szCs w:val="24"/>
        </w:rPr>
        <w:t>, wherever possible, is recommended.</w:t>
      </w:r>
    </w:p>
    <w:p w14:paraId="7845731C" w14:textId="53EEAF23" w:rsidR="00FF5D50" w:rsidRDefault="00FF5D50" w:rsidP="00494901">
      <w:pPr>
        <w:pStyle w:val="Sarakstarindkopa"/>
        <w:numPr>
          <w:ilvl w:val="0"/>
          <w:numId w:val="3"/>
        </w:numPr>
        <w:jc w:val="both"/>
        <w:rPr>
          <w:sz w:val="24"/>
          <w:szCs w:val="24"/>
        </w:rPr>
      </w:pPr>
      <w:r w:rsidRPr="00FF5D50">
        <w:rPr>
          <w:sz w:val="24"/>
          <w:szCs w:val="24"/>
        </w:rPr>
        <w:t xml:space="preserve">Before and after lectures, as well as </w:t>
      </w:r>
      <w:r>
        <w:rPr>
          <w:sz w:val="24"/>
          <w:szCs w:val="24"/>
        </w:rPr>
        <w:t xml:space="preserve">during </w:t>
      </w:r>
      <w:r w:rsidRPr="00FF5D50">
        <w:rPr>
          <w:sz w:val="24"/>
          <w:szCs w:val="24"/>
        </w:rPr>
        <w:t xml:space="preserve">lecture breaks, assembly must be avoided in the </w:t>
      </w:r>
      <w:r>
        <w:rPr>
          <w:sz w:val="24"/>
          <w:szCs w:val="24"/>
        </w:rPr>
        <w:t>corridors</w:t>
      </w:r>
      <w:r w:rsidRPr="00FF5D50">
        <w:rPr>
          <w:sz w:val="24"/>
          <w:szCs w:val="24"/>
        </w:rPr>
        <w:t>.</w:t>
      </w:r>
    </w:p>
    <w:p w14:paraId="51A0C8BD" w14:textId="77777777" w:rsidR="00FF5D50" w:rsidRDefault="00FF5D50" w:rsidP="00494901">
      <w:pPr>
        <w:pStyle w:val="Sarakstarindkopa"/>
        <w:numPr>
          <w:ilvl w:val="0"/>
          <w:numId w:val="3"/>
        </w:numPr>
        <w:jc w:val="both"/>
        <w:rPr>
          <w:sz w:val="24"/>
          <w:szCs w:val="24"/>
        </w:rPr>
      </w:pPr>
      <w:r>
        <w:rPr>
          <w:sz w:val="24"/>
          <w:szCs w:val="24"/>
        </w:rPr>
        <w:t>Hand shaking</w:t>
      </w:r>
      <w:r w:rsidRPr="00FF5D50">
        <w:rPr>
          <w:sz w:val="24"/>
          <w:szCs w:val="24"/>
        </w:rPr>
        <w:t xml:space="preserve"> or other physical contact is not recommended.</w:t>
      </w:r>
    </w:p>
    <w:p w14:paraId="67C325AB" w14:textId="40B1756B" w:rsidR="00494901" w:rsidRDefault="00FF5D50" w:rsidP="00494901">
      <w:pPr>
        <w:pStyle w:val="Sarakstarindkopa"/>
        <w:numPr>
          <w:ilvl w:val="0"/>
          <w:numId w:val="3"/>
        </w:numPr>
        <w:jc w:val="both"/>
        <w:rPr>
          <w:sz w:val="24"/>
          <w:szCs w:val="24"/>
        </w:rPr>
      </w:pPr>
      <w:r>
        <w:rPr>
          <w:sz w:val="24"/>
          <w:szCs w:val="24"/>
        </w:rPr>
        <w:t>Staying</w:t>
      </w:r>
      <w:r w:rsidRPr="00FF5D50">
        <w:rPr>
          <w:sz w:val="24"/>
          <w:szCs w:val="24"/>
        </w:rPr>
        <w:t xml:space="preserve"> inside LiepU without need is not desirable.</w:t>
      </w:r>
    </w:p>
    <w:p w14:paraId="72F26AFA" w14:textId="77777777" w:rsidR="00FF5D50" w:rsidRPr="00FF5D50" w:rsidRDefault="00FF5D50" w:rsidP="00FF5D50">
      <w:pPr>
        <w:pStyle w:val="Sarakstarindkopa"/>
        <w:jc w:val="both"/>
        <w:rPr>
          <w:sz w:val="24"/>
          <w:szCs w:val="24"/>
        </w:rPr>
      </w:pPr>
    </w:p>
    <w:p w14:paraId="195C7A59" w14:textId="77777777" w:rsidR="00FF5D50" w:rsidRDefault="00FF5D50" w:rsidP="00494901">
      <w:pPr>
        <w:pStyle w:val="Virsraksts1"/>
        <w:spacing w:before="0" w:line="240" w:lineRule="auto"/>
        <w:jc w:val="center"/>
        <w:rPr>
          <w:rFonts w:ascii="Times New Roman" w:hAnsi="Times New Roman" w:cs="Times New Roman"/>
          <w:b/>
          <w:bCs/>
          <w:color w:val="auto"/>
          <w:sz w:val="24"/>
          <w:szCs w:val="24"/>
        </w:rPr>
      </w:pPr>
    </w:p>
    <w:p w14:paraId="7DF76985" w14:textId="77777777" w:rsidR="00FF5D50" w:rsidRPr="00FF5D50" w:rsidRDefault="00494901" w:rsidP="00FF5D50">
      <w:pPr>
        <w:jc w:val="center"/>
        <w:rPr>
          <w:rFonts w:eastAsiaTheme="majorEastAsia"/>
          <w:b/>
          <w:bCs/>
          <w:sz w:val="24"/>
          <w:szCs w:val="24"/>
          <w:lang w:eastAsia="en-US"/>
        </w:rPr>
      </w:pPr>
      <w:r w:rsidRPr="00AB280E">
        <w:rPr>
          <w:b/>
          <w:bCs/>
          <w:sz w:val="24"/>
          <w:szCs w:val="24"/>
        </w:rPr>
        <w:t xml:space="preserve">III. </w:t>
      </w:r>
      <w:r w:rsidR="00FF5D50" w:rsidRPr="00FF5D50">
        <w:rPr>
          <w:rFonts w:eastAsiaTheme="majorEastAsia"/>
          <w:b/>
          <w:bCs/>
          <w:sz w:val="24"/>
          <w:szCs w:val="24"/>
          <w:lang w:eastAsia="en-US"/>
        </w:rPr>
        <w:t>Use of mouth and nose covers</w:t>
      </w:r>
    </w:p>
    <w:p w14:paraId="448909D5" w14:textId="179820B5" w:rsidR="00494901" w:rsidRPr="00AB280E" w:rsidRDefault="00494901" w:rsidP="00494901">
      <w:pPr>
        <w:pStyle w:val="Virsraksts1"/>
        <w:spacing w:before="0" w:line="240" w:lineRule="auto"/>
        <w:jc w:val="center"/>
        <w:rPr>
          <w:rFonts w:ascii="Times New Roman" w:hAnsi="Times New Roman" w:cs="Times New Roman"/>
          <w:b/>
          <w:bCs/>
          <w:color w:val="auto"/>
          <w:sz w:val="24"/>
          <w:szCs w:val="24"/>
        </w:rPr>
      </w:pPr>
    </w:p>
    <w:p w14:paraId="584AFBC1" w14:textId="77777777" w:rsidR="00494901" w:rsidRPr="00AB280E" w:rsidRDefault="00494901" w:rsidP="00494901"/>
    <w:p w14:paraId="4FA910FA" w14:textId="1BBD9ED7" w:rsidR="00494901" w:rsidRPr="00AB280E" w:rsidRDefault="00FF5D50" w:rsidP="00494901">
      <w:pPr>
        <w:pStyle w:val="Sarakstarindkopa"/>
        <w:numPr>
          <w:ilvl w:val="0"/>
          <w:numId w:val="3"/>
        </w:numPr>
        <w:jc w:val="both"/>
        <w:rPr>
          <w:sz w:val="24"/>
          <w:szCs w:val="24"/>
        </w:rPr>
      </w:pPr>
      <w:r w:rsidRPr="00FF5D50">
        <w:rPr>
          <w:sz w:val="24"/>
          <w:szCs w:val="24"/>
        </w:rPr>
        <w:t xml:space="preserve">The use of </w:t>
      </w:r>
      <w:r>
        <w:rPr>
          <w:sz w:val="24"/>
          <w:szCs w:val="24"/>
        </w:rPr>
        <w:t xml:space="preserve">mouth </w:t>
      </w:r>
      <w:r w:rsidRPr="00FF5D50">
        <w:rPr>
          <w:sz w:val="24"/>
          <w:szCs w:val="24"/>
        </w:rPr>
        <w:t>and</w:t>
      </w:r>
      <w:r>
        <w:rPr>
          <w:sz w:val="24"/>
          <w:szCs w:val="24"/>
        </w:rPr>
        <w:t xml:space="preserve"> </w:t>
      </w:r>
      <w:r w:rsidRPr="00FF5D50">
        <w:rPr>
          <w:sz w:val="24"/>
          <w:szCs w:val="24"/>
        </w:rPr>
        <w:t xml:space="preserve">nose </w:t>
      </w:r>
      <w:r>
        <w:rPr>
          <w:sz w:val="24"/>
          <w:szCs w:val="24"/>
        </w:rPr>
        <w:t>covers</w:t>
      </w:r>
      <w:r w:rsidRPr="00FF5D50">
        <w:rPr>
          <w:sz w:val="24"/>
          <w:szCs w:val="24"/>
        </w:rPr>
        <w:t xml:space="preserve"> in </w:t>
      </w:r>
      <w:r>
        <w:rPr>
          <w:sz w:val="24"/>
          <w:szCs w:val="24"/>
        </w:rPr>
        <w:t>LiepU</w:t>
      </w:r>
      <w:r w:rsidRPr="00FF5D50">
        <w:rPr>
          <w:sz w:val="24"/>
          <w:szCs w:val="24"/>
        </w:rPr>
        <w:t xml:space="preserve"> public indoor spaces is mandatory in </w:t>
      </w:r>
      <w:r>
        <w:rPr>
          <w:sz w:val="24"/>
          <w:szCs w:val="24"/>
        </w:rPr>
        <w:t>corridors</w:t>
      </w:r>
      <w:r w:rsidRPr="00FF5D50">
        <w:rPr>
          <w:sz w:val="24"/>
          <w:szCs w:val="24"/>
        </w:rPr>
        <w:t>, toilets and stair</w:t>
      </w:r>
      <w:r>
        <w:rPr>
          <w:sz w:val="24"/>
          <w:szCs w:val="24"/>
        </w:rPr>
        <w:t>cases</w:t>
      </w:r>
      <w:r w:rsidRPr="00FF5D50">
        <w:rPr>
          <w:sz w:val="24"/>
          <w:szCs w:val="24"/>
        </w:rPr>
        <w:t>.</w:t>
      </w:r>
    </w:p>
    <w:p w14:paraId="28E783A6" w14:textId="1206E279" w:rsidR="00FF5D50" w:rsidRDefault="00FF5D50" w:rsidP="00494901">
      <w:pPr>
        <w:pStyle w:val="Sarakstarindkopa"/>
        <w:numPr>
          <w:ilvl w:val="0"/>
          <w:numId w:val="3"/>
        </w:numPr>
        <w:jc w:val="both"/>
        <w:rPr>
          <w:sz w:val="24"/>
          <w:szCs w:val="24"/>
        </w:rPr>
      </w:pPr>
      <w:r w:rsidRPr="00FF5D50">
        <w:rPr>
          <w:sz w:val="24"/>
          <w:szCs w:val="24"/>
        </w:rPr>
        <w:t xml:space="preserve">In working rooms </w:t>
      </w:r>
      <w:r>
        <w:rPr>
          <w:sz w:val="24"/>
          <w:szCs w:val="24"/>
        </w:rPr>
        <w:t xml:space="preserve">the cover of the </w:t>
      </w:r>
      <w:r w:rsidRPr="00FF5D50">
        <w:rPr>
          <w:sz w:val="24"/>
          <w:szCs w:val="24"/>
        </w:rPr>
        <w:t>mouth and nose may not be used.</w:t>
      </w:r>
    </w:p>
    <w:p w14:paraId="0A71D034" w14:textId="324637C5" w:rsidR="00494901" w:rsidRDefault="00FF5D50" w:rsidP="00494901">
      <w:pPr>
        <w:pStyle w:val="Sarakstarindkopa"/>
        <w:numPr>
          <w:ilvl w:val="0"/>
          <w:numId w:val="3"/>
        </w:numPr>
        <w:jc w:val="both"/>
        <w:rPr>
          <w:sz w:val="24"/>
          <w:szCs w:val="24"/>
        </w:rPr>
      </w:pPr>
      <w:r w:rsidRPr="00FF5D50">
        <w:rPr>
          <w:sz w:val="24"/>
          <w:szCs w:val="24"/>
        </w:rPr>
        <w:t>During the transitional period until 10 October</w:t>
      </w:r>
      <w:r>
        <w:rPr>
          <w:sz w:val="24"/>
          <w:szCs w:val="24"/>
        </w:rPr>
        <w:t xml:space="preserve"> </w:t>
      </w:r>
      <w:r w:rsidRPr="00FF5D50">
        <w:rPr>
          <w:sz w:val="24"/>
          <w:szCs w:val="24"/>
        </w:rPr>
        <w:t>the cover of the mouth and nose in audiences should be used for persons who do not have a valid Covid-19 certificate for vaccination or diseasement.</w:t>
      </w:r>
    </w:p>
    <w:p w14:paraId="513715C5" w14:textId="77777777" w:rsidR="00FF5D50" w:rsidRPr="00FF5D50" w:rsidRDefault="00FF5D50" w:rsidP="00FF5D50">
      <w:pPr>
        <w:pStyle w:val="Sarakstarindkopa"/>
        <w:jc w:val="both"/>
        <w:rPr>
          <w:sz w:val="24"/>
          <w:szCs w:val="24"/>
        </w:rPr>
      </w:pPr>
    </w:p>
    <w:p w14:paraId="5849D105" w14:textId="77777777" w:rsidR="00FF5D50" w:rsidRPr="00FF5D50" w:rsidRDefault="00494901" w:rsidP="00FF5D50">
      <w:pPr>
        <w:jc w:val="center"/>
        <w:rPr>
          <w:rFonts w:eastAsiaTheme="majorEastAsia"/>
          <w:b/>
          <w:bCs/>
          <w:sz w:val="24"/>
          <w:szCs w:val="24"/>
          <w:lang w:eastAsia="en-US"/>
        </w:rPr>
      </w:pPr>
      <w:r>
        <w:rPr>
          <w:b/>
          <w:bCs/>
          <w:sz w:val="24"/>
          <w:szCs w:val="24"/>
        </w:rPr>
        <w:t xml:space="preserve">IV. </w:t>
      </w:r>
      <w:r w:rsidR="00FF5D50" w:rsidRPr="00FF5D50">
        <w:rPr>
          <w:rFonts w:eastAsiaTheme="majorEastAsia"/>
          <w:b/>
          <w:bCs/>
          <w:sz w:val="24"/>
          <w:szCs w:val="24"/>
          <w:lang w:eastAsia="en-US"/>
        </w:rPr>
        <w:t>Action in case of a positive or potential Covid-19 illness</w:t>
      </w:r>
    </w:p>
    <w:p w14:paraId="4B4D19E8" w14:textId="22E4981E" w:rsidR="00494901" w:rsidRDefault="00494901" w:rsidP="00494901">
      <w:pPr>
        <w:pStyle w:val="Virsraksts1"/>
        <w:spacing w:before="0" w:line="240" w:lineRule="auto"/>
        <w:jc w:val="center"/>
        <w:rPr>
          <w:rFonts w:ascii="Times New Roman" w:hAnsi="Times New Roman" w:cs="Times New Roman"/>
          <w:b/>
          <w:bCs/>
          <w:color w:val="auto"/>
          <w:sz w:val="24"/>
          <w:szCs w:val="24"/>
        </w:rPr>
      </w:pPr>
    </w:p>
    <w:p w14:paraId="67E7A9E7" w14:textId="77777777" w:rsidR="00494901" w:rsidRPr="00917A49" w:rsidRDefault="00494901" w:rsidP="00494901"/>
    <w:p w14:paraId="5D2FF6C7" w14:textId="3E451CB4" w:rsidR="00495436" w:rsidRDefault="00495436" w:rsidP="00494901">
      <w:pPr>
        <w:pStyle w:val="Sarakstarindkopa"/>
        <w:numPr>
          <w:ilvl w:val="0"/>
          <w:numId w:val="3"/>
        </w:numPr>
        <w:jc w:val="both"/>
        <w:rPr>
          <w:sz w:val="24"/>
          <w:szCs w:val="24"/>
        </w:rPr>
      </w:pPr>
      <w:r w:rsidRPr="00495436">
        <w:rPr>
          <w:sz w:val="24"/>
          <w:szCs w:val="24"/>
        </w:rPr>
        <w:t>If an employee or student</w:t>
      </w:r>
      <w:r>
        <w:rPr>
          <w:sz w:val="24"/>
          <w:szCs w:val="24"/>
        </w:rPr>
        <w:t xml:space="preserve"> </w:t>
      </w:r>
      <w:r w:rsidRPr="00495436">
        <w:rPr>
          <w:sz w:val="24"/>
          <w:szCs w:val="24"/>
        </w:rPr>
        <w:t xml:space="preserve">shows symptoms of Covid-19 </w:t>
      </w:r>
      <w:r>
        <w:rPr>
          <w:sz w:val="24"/>
          <w:szCs w:val="24"/>
        </w:rPr>
        <w:t>at</w:t>
      </w:r>
      <w:r w:rsidRPr="00495436">
        <w:rPr>
          <w:sz w:val="24"/>
          <w:szCs w:val="24"/>
        </w:rPr>
        <w:t xml:space="preserve"> LiepU, he shall immediately inform LiepU </w:t>
      </w:r>
      <w:r>
        <w:rPr>
          <w:sz w:val="24"/>
          <w:szCs w:val="24"/>
        </w:rPr>
        <w:t>work safety</w:t>
      </w:r>
      <w:r w:rsidRPr="00495436">
        <w:rPr>
          <w:sz w:val="24"/>
          <w:szCs w:val="24"/>
        </w:rPr>
        <w:t xml:space="preserve"> specialist, closely </w:t>
      </w:r>
      <w:r>
        <w:rPr>
          <w:sz w:val="24"/>
          <w:szCs w:val="24"/>
        </w:rPr>
        <w:t xml:space="preserve">observe </w:t>
      </w:r>
      <w:r w:rsidRPr="00495436">
        <w:rPr>
          <w:sz w:val="24"/>
          <w:szCs w:val="24"/>
        </w:rPr>
        <w:t xml:space="preserve">the distance and avoid close contact with others until he leaves the workplace, wear a face mask, go home, contact his family doctor, and follow his instructions, including </w:t>
      </w:r>
      <w:r>
        <w:rPr>
          <w:sz w:val="24"/>
          <w:szCs w:val="24"/>
        </w:rPr>
        <w:t>making</w:t>
      </w:r>
      <w:r w:rsidRPr="00495436">
        <w:rPr>
          <w:sz w:val="24"/>
          <w:szCs w:val="24"/>
        </w:rPr>
        <w:t xml:space="preserve"> </w:t>
      </w:r>
      <w:r>
        <w:rPr>
          <w:sz w:val="24"/>
          <w:szCs w:val="24"/>
        </w:rPr>
        <w:t>testing</w:t>
      </w:r>
      <w:r w:rsidRPr="00495436">
        <w:rPr>
          <w:sz w:val="24"/>
          <w:szCs w:val="24"/>
        </w:rPr>
        <w:t xml:space="preserve"> to Covid 19.</w:t>
      </w:r>
    </w:p>
    <w:p w14:paraId="4FE08B37" w14:textId="49CA34DE" w:rsidR="00932CBC" w:rsidRDefault="00932CBC" w:rsidP="00494901">
      <w:pPr>
        <w:pStyle w:val="Sarakstarindkopa"/>
        <w:numPr>
          <w:ilvl w:val="0"/>
          <w:numId w:val="3"/>
        </w:numPr>
        <w:jc w:val="both"/>
        <w:rPr>
          <w:sz w:val="24"/>
          <w:szCs w:val="24"/>
        </w:rPr>
      </w:pPr>
      <w:r w:rsidRPr="00932CBC">
        <w:rPr>
          <w:sz w:val="24"/>
          <w:szCs w:val="24"/>
        </w:rPr>
        <w:t xml:space="preserve">If a sick </w:t>
      </w:r>
      <w:r>
        <w:rPr>
          <w:sz w:val="24"/>
          <w:szCs w:val="24"/>
        </w:rPr>
        <w:t>employee</w:t>
      </w:r>
      <w:r w:rsidRPr="00932CBC">
        <w:rPr>
          <w:sz w:val="24"/>
          <w:szCs w:val="24"/>
        </w:rPr>
        <w:t xml:space="preserve"> or a student with symptoms</w:t>
      </w:r>
      <w:r>
        <w:rPr>
          <w:sz w:val="24"/>
          <w:szCs w:val="24"/>
        </w:rPr>
        <w:t xml:space="preserve"> that are</w:t>
      </w:r>
      <w:r w:rsidRPr="00932CBC">
        <w:rPr>
          <w:sz w:val="24"/>
          <w:szCs w:val="24"/>
        </w:rPr>
        <w:t xml:space="preserve"> specific to Covid-19 needs help, the person who comes into contact with the sick</w:t>
      </w:r>
      <w:r>
        <w:rPr>
          <w:sz w:val="24"/>
          <w:szCs w:val="24"/>
        </w:rPr>
        <w:t xml:space="preserve"> person</w:t>
      </w:r>
      <w:r w:rsidRPr="00932CBC">
        <w:rPr>
          <w:sz w:val="24"/>
          <w:szCs w:val="24"/>
        </w:rPr>
        <w:t xml:space="preserve"> also uses a face mask.</w:t>
      </w:r>
    </w:p>
    <w:p w14:paraId="7C6F9455" w14:textId="2DD3E602" w:rsidR="00932CBC" w:rsidRDefault="00932CBC" w:rsidP="00494901">
      <w:pPr>
        <w:pStyle w:val="Sarakstarindkopa"/>
        <w:numPr>
          <w:ilvl w:val="0"/>
          <w:numId w:val="3"/>
        </w:numPr>
        <w:jc w:val="both"/>
        <w:rPr>
          <w:sz w:val="24"/>
          <w:szCs w:val="24"/>
        </w:rPr>
      </w:pPr>
      <w:r w:rsidRPr="00932CBC">
        <w:rPr>
          <w:sz w:val="24"/>
          <w:szCs w:val="24"/>
        </w:rPr>
        <w:t>If an employee or student with Covid-19 symptoms cannot leave the workplace immediately, he should be isolated (distinguished from other colleagues) by placing in a separate, well-ventilated room until he can leave the workplace (institution, company). It is desirable that the sick person use</w:t>
      </w:r>
      <w:r>
        <w:rPr>
          <w:sz w:val="24"/>
          <w:szCs w:val="24"/>
        </w:rPr>
        <w:t>s</w:t>
      </w:r>
      <w:r w:rsidRPr="00932CBC">
        <w:rPr>
          <w:sz w:val="24"/>
          <w:szCs w:val="24"/>
        </w:rPr>
        <w:t xml:space="preserve"> a separate toilet. After use of the </w:t>
      </w:r>
      <w:r>
        <w:rPr>
          <w:sz w:val="24"/>
          <w:szCs w:val="24"/>
        </w:rPr>
        <w:t>isolation</w:t>
      </w:r>
      <w:r w:rsidRPr="00932CBC">
        <w:rPr>
          <w:sz w:val="24"/>
          <w:szCs w:val="24"/>
        </w:rPr>
        <w:t xml:space="preserve"> room and toilet, the premises shall be well ventilated, cleaned and surfaces and </w:t>
      </w:r>
      <w:r>
        <w:rPr>
          <w:sz w:val="24"/>
          <w:szCs w:val="24"/>
        </w:rPr>
        <w:t>obejects</w:t>
      </w:r>
      <w:r w:rsidRPr="00932CBC">
        <w:rPr>
          <w:sz w:val="24"/>
          <w:szCs w:val="24"/>
        </w:rPr>
        <w:t xml:space="preserve"> disinfected which could be touched or used by the sick </w:t>
      </w:r>
      <w:r>
        <w:rPr>
          <w:sz w:val="24"/>
          <w:szCs w:val="24"/>
        </w:rPr>
        <w:t>employee</w:t>
      </w:r>
      <w:r w:rsidRPr="00932CBC">
        <w:rPr>
          <w:sz w:val="24"/>
          <w:szCs w:val="24"/>
        </w:rPr>
        <w:t>, discarded used napkins and other waste.</w:t>
      </w:r>
    </w:p>
    <w:p w14:paraId="427626A1" w14:textId="4CD6BA0F" w:rsidR="00932CBC" w:rsidRDefault="00932CBC" w:rsidP="00494901">
      <w:pPr>
        <w:pStyle w:val="Sarakstarindkopa"/>
        <w:numPr>
          <w:ilvl w:val="0"/>
          <w:numId w:val="3"/>
        </w:numPr>
        <w:jc w:val="both"/>
        <w:rPr>
          <w:sz w:val="24"/>
          <w:szCs w:val="24"/>
        </w:rPr>
      </w:pPr>
      <w:r w:rsidRPr="00932CBC">
        <w:rPr>
          <w:sz w:val="24"/>
          <w:szCs w:val="24"/>
        </w:rPr>
        <w:t>If one of the symptoms of Covid-19 illness is present</w:t>
      </w:r>
      <w:r>
        <w:rPr>
          <w:sz w:val="24"/>
          <w:szCs w:val="24"/>
        </w:rPr>
        <w:t xml:space="preserve"> at the place of residence</w:t>
      </w:r>
      <w:r w:rsidRPr="00932CBC">
        <w:rPr>
          <w:sz w:val="24"/>
          <w:szCs w:val="24"/>
        </w:rPr>
        <w:t xml:space="preserve">, the employee or student must contact the family doctor for further action without leaving the place of </w:t>
      </w:r>
      <w:r>
        <w:rPr>
          <w:sz w:val="24"/>
          <w:szCs w:val="24"/>
        </w:rPr>
        <w:t>his/her residence</w:t>
      </w:r>
      <w:r w:rsidRPr="00932CBC">
        <w:rPr>
          <w:sz w:val="24"/>
          <w:szCs w:val="24"/>
        </w:rPr>
        <w:t xml:space="preserve">, </w:t>
      </w:r>
      <w:r>
        <w:rPr>
          <w:sz w:val="24"/>
          <w:szCs w:val="24"/>
        </w:rPr>
        <w:t xml:space="preserve">but </w:t>
      </w:r>
      <w:r w:rsidRPr="00932CBC">
        <w:rPr>
          <w:sz w:val="24"/>
          <w:szCs w:val="24"/>
        </w:rPr>
        <w:t>while being at high temperatures, severe cough and difficulty breathing, call 113 immediately.</w:t>
      </w:r>
    </w:p>
    <w:p w14:paraId="5B52DD01" w14:textId="77777777" w:rsidR="00932CBC" w:rsidRDefault="00932CBC" w:rsidP="00932CBC">
      <w:pPr>
        <w:pStyle w:val="Sarakstarindkopa"/>
        <w:numPr>
          <w:ilvl w:val="0"/>
          <w:numId w:val="3"/>
        </w:numPr>
        <w:jc w:val="both"/>
        <w:rPr>
          <w:sz w:val="24"/>
          <w:szCs w:val="24"/>
        </w:rPr>
      </w:pPr>
      <w:r w:rsidRPr="00932CBC">
        <w:rPr>
          <w:sz w:val="24"/>
          <w:szCs w:val="24"/>
        </w:rPr>
        <w:t xml:space="preserve">The positive result of the Covid-19 test should be informed as soon as possible by calling +371 25749388 or sending an email to </w:t>
      </w:r>
      <w:hyperlink r:id="rId8" w:history="1">
        <w:r w:rsidRPr="00DA47A6">
          <w:rPr>
            <w:rStyle w:val="Hipersaite"/>
            <w:sz w:val="24"/>
            <w:szCs w:val="24"/>
          </w:rPr>
          <w:t>covidinfo@liepu.lv</w:t>
        </w:r>
      </w:hyperlink>
      <w:r w:rsidRPr="00932CBC">
        <w:rPr>
          <w:sz w:val="24"/>
          <w:szCs w:val="24"/>
        </w:rPr>
        <w:t>.</w:t>
      </w:r>
      <w:r>
        <w:rPr>
          <w:sz w:val="24"/>
          <w:szCs w:val="24"/>
        </w:rPr>
        <w:t xml:space="preserve"> </w:t>
      </w:r>
    </w:p>
    <w:p w14:paraId="21A47031" w14:textId="542BBCF8" w:rsidR="008F5897" w:rsidRDefault="00932CBC" w:rsidP="008F5897">
      <w:pPr>
        <w:pStyle w:val="Sarakstarindkopa"/>
        <w:numPr>
          <w:ilvl w:val="0"/>
          <w:numId w:val="3"/>
        </w:numPr>
        <w:jc w:val="both"/>
        <w:rPr>
          <w:sz w:val="24"/>
          <w:szCs w:val="24"/>
        </w:rPr>
      </w:pPr>
      <w:r w:rsidRPr="00932CBC">
        <w:rPr>
          <w:sz w:val="24"/>
          <w:szCs w:val="24"/>
        </w:rPr>
        <w:t xml:space="preserve">Upon </w:t>
      </w:r>
      <w:r w:rsidR="008F5897" w:rsidRPr="00932CBC">
        <w:rPr>
          <w:sz w:val="24"/>
          <w:szCs w:val="24"/>
        </w:rPr>
        <w:t xml:space="preserve">an employee </w:t>
      </w:r>
      <w:r w:rsidRPr="00932CBC">
        <w:rPr>
          <w:sz w:val="24"/>
          <w:szCs w:val="24"/>
        </w:rPr>
        <w:t>receiv</w:t>
      </w:r>
      <w:r w:rsidR="008F5897">
        <w:rPr>
          <w:sz w:val="24"/>
          <w:szCs w:val="24"/>
        </w:rPr>
        <w:t>es</w:t>
      </w:r>
      <w:r w:rsidRPr="00932CBC">
        <w:rPr>
          <w:sz w:val="24"/>
          <w:szCs w:val="24"/>
        </w:rPr>
        <w:t xml:space="preserve"> information on the case of Covid-19</w:t>
      </w:r>
      <w:r w:rsidR="008F5897">
        <w:rPr>
          <w:sz w:val="24"/>
          <w:szCs w:val="24"/>
        </w:rPr>
        <w:t xml:space="preserve"> </w:t>
      </w:r>
      <w:r w:rsidR="008F5897" w:rsidRPr="00932CBC">
        <w:rPr>
          <w:sz w:val="24"/>
          <w:szCs w:val="24"/>
        </w:rPr>
        <w:t xml:space="preserve">(from an employee himself or a </w:t>
      </w:r>
      <w:r w:rsidR="00C10A97">
        <w:rPr>
          <w:sz w:val="24"/>
          <w:szCs w:val="24"/>
        </w:rPr>
        <w:t>DPCC</w:t>
      </w:r>
      <w:r w:rsidR="00C10A97" w:rsidRPr="002E5B89">
        <w:rPr>
          <w:sz w:val="24"/>
          <w:szCs w:val="24"/>
        </w:rPr>
        <w:t xml:space="preserve"> </w:t>
      </w:r>
      <w:r w:rsidR="008F5897" w:rsidRPr="00932CBC">
        <w:rPr>
          <w:sz w:val="24"/>
          <w:szCs w:val="24"/>
        </w:rPr>
        <w:t>epidemiologist)</w:t>
      </w:r>
      <w:r w:rsidRPr="00932CBC">
        <w:rPr>
          <w:sz w:val="24"/>
          <w:szCs w:val="24"/>
        </w:rPr>
        <w:t>, an additional restriction measures</w:t>
      </w:r>
      <w:r w:rsidR="008F5897">
        <w:rPr>
          <w:sz w:val="24"/>
          <w:szCs w:val="24"/>
        </w:rPr>
        <w:t xml:space="preserve"> for the containement of the spread of Covid-19</w:t>
      </w:r>
      <w:r w:rsidRPr="00932CBC">
        <w:rPr>
          <w:sz w:val="24"/>
          <w:szCs w:val="24"/>
        </w:rPr>
        <w:t xml:space="preserve"> shall be organised without delay by LiepU </w:t>
      </w:r>
      <w:r>
        <w:rPr>
          <w:sz w:val="24"/>
          <w:szCs w:val="24"/>
        </w:rPr>
        <w:t>work safety</w:t>
      </w:r>
      <w:r w:rsidRPr="00932CBC">
        <w:rPr>
          <w:sz w:val="24"/>
          <w:szCs w:val="24"/>
        </w:rPr>
        <w:t xml:space="preserve"> specialist:</w:t>
      </w:r>
    </w:p>
    <w:p w14:paraId="23DC552D" w14:textId="49037843" w:rsidR="008F5897" w:rsidRPr="008F5897" w:rsidRDefault="008F5897" w:rsidP="008F5897">
      <w:pPr>
        <w:pStyle w:val="Sarakstarindkopa"/>
        <w:numPr>
          <w:ilvl w:val="1"/>
          <w:numId w:val="4"/>
        </w:numPr>
        <w:jc w:val="both"/>
        <w:rPr>
          <w:sz w:val="24"/>
          <w:szCs w:val="24"/>
        </w:rPr>
      </w:pPr>
      <w:r>
        <w:rPr>
          <w:sz w:val="24"/>
          <w:szCs w:val="24"/>
        </w:rPr>
        <w:t xml:space="preserve"> </w:t>
      </w:r>
      <w:r w:rsidRPr="008F5897">
        <w:rPr>
          <w:sz w:val="24"/>
          <w:szCs w:val="24"/>
        </w:rPr>
        <w:t>evaluating the actual situation (conditions in the working environment, duties of the sick person, contacts with other employees, including employees of other departments, etc.), identify contact persons who comply with the following criteria:</w:t>
      </w:r>
    </w:p>
    <w:p w14:paraId="2B8389C0" w14:textId="77777777" w:rsidR="008F5897" w:rsidRDefault="008F5897" w:rsidP="00B56579">
      <w:pPr>
        <w:pStyle w:val="Sarakstarindkopa"/>
        <w:numPr>
          <w:ilvl w:val="2"/>
          <w:numId w:val="4"/>
        </w:numPr>
        <w:ind w:left="2127" w:hanging="709"/>
        <w:jc w:val="both"/>
        <w:rPr>
          <w:sz w:val="24"/>
          <w:szCs w:val="24"/>
        </w:rPr>
      </w:pPr>
      <w:r w:rsidRPr="008F5897">
        <w:rPr>
          <w:sz w:val="24"/>
          <w:szCs w:val="24"/>
        </w:rPr>
        <w:t>has had personal contact with the person infected with Covid-19 not later than two metres away and for more than 15 minutes;</w:t>
      </w:r>
    </w:p>
    <w:p w14:paraId="4FFDE422" w14:textId="34AD09F9" w:rsidR="008F5897" w:rsidRDefault="008F5897" w:rsidP="00B56579">
      <w:pPr>
        <w:pStyle w:val="Sarakstarindkopa"/>
        <w:numPr>
          <w:ilvl w:val="2"/>
          <w:numId w:val="4"/>
        </w:numPr>
        <w:ind w:left="2127" w:hanging="709"/>
        <w:jc w:val="both"/>
        <w:rPr>
          <w:sz w:val="24"/>
          <w:szCs w:val="24"/>
        </w:rPr>
      </w:pPr>
      <w:r>
        <w:rPr>
          <w:sz w:val="24"/>
          <w:szCs w:val="24"/>
        </w:rPr>
        <w:t xml:space="preserve">has had </w:t>
      </w:r>
      <w:r w:rsidRPr="008F5897">
        <w:rPr>
          <w:sz w:val="24"/>
          <w:szCs w:val="24"/>
        </w:rPr>
        <w:t xml:space="preserve">physical contact with the person infected with Covid-19 (for example, a </w:t>
      </w:r>
      <w:r>
        <w:rPr>
          <w:sz w:val="24"/>
          <w:szCs w:val="24"/>
        </w:rPr>
        <w:t>hand shaking</w:t>
      </w:r>
      <w:r w:rsidRPr="008F5897">
        <w:rPr>
          <w:sz w:val="24"/>
          <w:szCs w:val="24"/>
        </w:rPr>
        <w:t>, a hug);</w:t>
      </w:r>
    </w:p>
    <w:p w14:paraId="385A8A89" w14:textId="22C00126" w:rsidR="008F5897" w:rsidRDefault="008F5897" w:rsidP="00B56579">
      <w:pPr>
        <w:pStyle w:val="Sarakstarindkopa"/>
        <w:numPr>
          <w:ilvl w:val="2"/>
          <w:numId w:val="4"/>
        </w:numPr>
        <w:ind w:left="2127" w:hanging="709"/>
        <w:jc w:val="both"/>
        <w:rPr>
          <w:sz w:val="24"/>
          <w:szCs w:val="24"/>
        </w:rPr>
      </w:pPr>
      <w:r w:rsidRPr="008F5897">
        <w:rPr>
          <w:sz w:val="24"/>
          <w:szCs w:val="24"/>
        </w:rPr>
        <w:t xml:space="preserve">has </w:t>
      </w:r>
      <w:r>
        <w:rPr>
          <w:sz w:val="24"/>
          <w:szCs w:val="24"/>
        </w:rPr>
        <w:t>had</w:t>
      </w:r>
      <w:r w:rsidRPr="008F5897">
        <w:rPr>
          <w:sz w:val="24"/>
          <w:szCs w:val="24"/>
        </w:rPr>
        <w:t xml:space="preserve"> unprotected direct contact with the infected person of Covid-19</w:t>
      </w:r>
      <w:r>
        <w:rPr>
          <w:sz w:val="24"/>
          <w:szCs w:val="24"/>
        </w:rPr>
        <w:t>;</w:t>
      </w:r>
    </w:p>
    <w:p w14:paraId="64257205" w14:textId="77777777" w:rsidR="008F5897" w:rsidRDefault="008F5897" w:rsidP="00B56579">
      <w:pPr>
        <w:pStyle w:val="Sarakstarindkopa"/>
        <w:numPr>
          <w:ilvl w:val="2"/>
          <w:numId w:val="4"/>
        </w:numPr>
        <w:ind w:left="2127" w:hanging="709"/>
        <w:jc w:val="both"/>
        <w:rPr>
          <w:sz w:val="24"/>
          <w:szCs w:val="24"/>
        </w:rPr>
      </w:pPr>
      <w:r w:rsidRPr="008F5897">
        <w:rPr>
          <w:sz w:val="24"/>
          <w:szCs w:val="24"/>
        </w:rPr>
        <w:t>discharge (for example, coughed);</w:t>
      </w:r>
    </w:p>
    <w:p w14:paraId="74DE303F" w14:textId="77777777" w:rsidR="00607379" w:rsidRDefault="008F5897" w:rsidP="00B56579">
      <w:pPr>
        <w:pStyle w:val="Sarakstarindkopa"/>
        <w:numPr>
          <w:ilvl w:val="2"/>
          <w:numId w:val="4"/>
        </w:numPr>
        <w:ind w:left="2127" w:hanging="709"/>
        <w:jc w:val="both"/>
        <w:rPr>
          <w:sz w:val="24"/>
          <w:szCs w:val="24"/>
        </w:rPr>
      </w:pPr>
      <w:r w:rsidRPr="008F5897">
        <w:rPr>
          <w:sz w:val="24"/>
          <w:szCs w:val="24"/>
        </w:rPr>
        <w:t xml:space="preserve">who has </w:t>
      </w:r>
      <w:r>
        <w:rPr>
          <w:sz w:val="24"/>
          <w:szCs w:val="24"/>
        </w:rPr>
        <w:t>stayed</w:t>
      </w:r>
      <w:r w:rsidRPr="008F5897">
        <w:rPr>
          <w:sz w:val="24"/>
          <w:szCs w:val="24"/>
        </w:rPr>
        <w:t xml:space="preserve"> in a closed environment (for example, a working room, a sharing or meeting room</w:t>
      </w:r>
      <w:r>
        <w:rPr>
          <w:sz w:val="24"/>
          <w:szCs w:val="24"/>
        </w:rPr>
        <w:t xml:space="preserve">, </w:t>
      </w:r>
      <w:r w:rsidRPr="008F5897">
        <w:rPr>
          <w:sz w:val="24"/>
          <w:szCs w:val="24"/>
        </w:rPr>
        <w:t>a waiting room, etc.) together with the person infected with Covid-19 for more than 15 minutes;</w:t>
      </w:r>
    </w:p>
    <w:p w14:paraId="19461E9A" w14:textId="7B767A84" w:rsidR="00607379" w:rsidRPr="009A1219" w:rsidRDefault="00607379" w:rsidP="009A1219">
      <w:pPr>
        <w:pStyle w:val="Sarakstarindkopa"/>
        <w:numPr>
          <w:ilvl w:val="1"/>
          <w:numId w:val="4"/>
        </w:numPr>
        <w:ind w:left="1701" w:hanging="567"/>
        <w:jc w:val="both"/>
        <w:rPr>
          <w:sz w:val="24"/>
          <w:szCs w:val="24"/>
        </w:rPr>
      </w:pPr>
      <w:r w:rsidRPr="009A1219">
        <w:rPr>
          <w:sz w:val="24"/>
          <w:szCs w:val="24"/>
        </w:rPr>
        <w:t xml:space="preserve">in cooperation with </w:t>
      </w:r>
      <w:r w:rsidR="00C10A97" w:rsidRPr="009A1219">
        <w:rPr>
          <w:sz w:val="24"/>
          <w:szCs w:val="24"/>
        </w:rPr>
        <w:t xml:space="preserve">DPCC </w:t>
      </w:r>
      <w:r w:rsidRPr="009A1219">
        <w:rPr>
          <w:sz w:val="24"/>
          <w:szCs w:val="24"/>
        </w:rPr>
        <w:t xml:space="preserve">epidemiologist shall specify the range of contacts, prepare and send a list of contacts to the SPKC </w:t>
      </w:r>
      <w:r w:rsidR="00B56579">
        <w:rPr>
          <w:sz w:val="24"/>
          <w:szCs w:val="24"/>
        </w:rPr>
        <w:t>(</w:t>
      </w:r>
      <w:r w:rsidR="00B56579" w:rsidRPr="00B56579">
        <w:rPr>
          <w:sz w:val="24"/>
          <w:szCs w:val="24"/>
        </w:rPr>
        <w:t>Disease Prevention and Control Center</w:t>
      </w:r>
      <w:r w:rsidR="00B56579">
        <w:rPr>
          <w:sz w:val="24"/>
          <w:szCs w:val="24"/>
        </w:rPr>
        <w:t xml:space="preserve">) </w:t>
      </w:r>
      <w:r w:rsidRPr="009A1219">
        <w:rPr>
          <w:sz w:val="24"/>
          <w:szCs w:val="24"/>
        </w:rPr>
        <w:t>epidemiologist, indicating their names, surnames, personal codes, telephone numbers and the last day of contact;</w:t>
      </w:r>
    </w:p>
    <w:p w14:paraId="63AF195D" w14:textId="6F49FCE2" w:rsidR="00494901" w:rsidRPr="009A1219" w:rsidRDefault="009A1219" w:rsidP="009A1219">
      <w:pPr>
        <w:pStyle w:val="Sarakstarindkopa"/>
        <w:numPr>
          <w:ilvl w:val="1"/>
          <w:numId w:val="4"/>
        </w:numPr>
        <w:jc w:val="both"/>
        <w:rPr>
          <w:sz w:val="24"/>
          <w:szCs w:val="24"/>
        </w:rPr>
      </w:pPr>
      <w:r>
        <w:rPr>
          <w:sz w:val="24"/>
          <w:szCs w:val="24"/>
        </w:rPr>
        <w:lastRenderedPageBreak/>
        <w:t xml:space="preserve"> </w:t>
      </w:r>
      <w:r w:rsidR="00607379" w:rsidRPr="009A1219">
        <w:rPr>
          <w:sz w:val="24"/>
          <w:szCs w:val="24"/>
        </w:rPr>
        <w:t xml:space="preserve">inform employees regarding the recommendations of </w:t>
      </w:r>
      <w:r w:rsidR="00C10A97" w:rsidRPr="009A1219">
        <w:rPr>
          <w:sz w:val="24"/>
          <w:szCs w:val="24"/>
        </w:rPr>
        <w:t xml:space="preserve">DPCC </w:t>
      </w:r>
      <w:r w:rsidR="00607379" w:rsidRPr="009A1219">
        <w:rPr>
          <w:sz w:val="24"/>
          <w:szCs w:val="24"/>
        </w:rPr>
        <w:t xml:space="preserve">epidemiologist and organise their </w:t>
      </w:r>
      <w:r w:rsidR="00C10A97" w:rsidRPr="009A1219">
        <w:rPr>
          <w:sz w:val="24"/>
          <w:szCs w:val="24"/>
        </w:rPr>
        <w:t>establishment</w:t>
      </w:r>
      <w:r w:rsidR="00607379" w:rsidRPr="009A1219">
        <w:rPr>
          <w:sz w:val="24"/>
          <w:szCs w:val="24"/>
        </w:rPr>
        <w:t xml:space="preserve"> in LiepU.</w:t>
      </w:r>
    </w:p>
    <w:p w14:paraId="2D92E127" w14:textId="77777777" w:rsidR="00816E1A" w:rsidRPr="00816E1A" w:rsidRDefault="00816E1A" w:rsidP="00816E1A">
      <w:pPr>
        <w:rPr>
          <w:lang w:eastAsia="en-US"/>
        </w:rPr>
      </w:pPr>
    </w:p>
    <w:p w14:paraId="755D947A" w14:textId="217C083E" w:rsidR="00607379" w:rsidRPr="00607379" w:rsidRDefault="00494901" w:rsidP="00607379">
      <w:pPr>
        <w:jc w:val="center"/>
        <w:rPr>
          <w:rFonts w:eastAsiaTheme="majorEastAsia"/>
          <w:b/>
          <w:bCs/>
          <w:sz w:val="24"/>
          <w:szCs w:val="24"/>
          <w:lang w:eastAsia="en-US"/>
        </w:rPr>
      </w:pPr>
      <w:r>
        <w:rPr>
          <w:b/>
          <w:bCs/>
          <w:sz w:val="24"/>
          <w:szCs w:val="24"/>
        </w:rPr>
        <w:t xml:space="preserve">V. </w:t>
      </w:r>
      <w:r w:rsidR="00607379" w:rsidRPr="00607379">
        <w:rPr>
          <w:rFonts w:eastAsiaTheme="majorEastAsia"/>
          <w:b/>
          <w:bCs/>
          <w:sz w:val="24"/>
          <w:szCs w:val="24"/>
          <w:lang w:eastAsia="en-US"/>
        </w:rPr>
        <w:t xml:space="preserve">Entry </w:t>
      </w:r>
      <w:r w:rsidR="00607379">
        <w:rPr>
          <w:rFonts w:eastAsiaTheme="majorEastAsia"/>
          <w:b/>
          <w:bCs/>
          <w:sz w:val="24"/>
          <w:szCs w:val="24"/>
          <w:lang w:eastAsia="en-US"/>
        </w:rPr>
        <w:t>in</w:t>
      </w:r>
      <w:r w:rsidR="00607379" w:rsidRPr="00607379">
        <w:rPr>
          <w:rFonts w:eastAsiaTheme="majorEastAsia"/>
          <w:b/>
          <w:bCs/>
          <w:sz w:val="24"/>
          <w:szCs w:val="24"/>
          <w:lang w:eastAsia="en-US"/>
        </w:rPr>
        <w:t xml:space="preserve"> buildings </w:t>
      </w:r>
      <w:r w:rsidR="00607379">
        <w:rPr>
          <w:rFonts w:eastAsiaTheme="majorEastAsia"/>
          <w:b/>
          <w:bCs/>
          <w:sz w:val="24"/>
          <w:szCs w:val="24"/>
          <w:lang w:eastAsia="en-US"/>
        </w:rPr>
        <w:t xml:space="preserve">of </w:t>
      </w:r>
      <w:r w:rsidR="00607379" w:rsidRPr="00607379">
        <w:rPr>
          <w:rFonts w:eastAsiaTheme="majorEastAsia"/>
          <w:b/>
          <w:bCs/>
          <w:sz w:val="24"/>
          <w:szCs w:val="24"/>
          <w:lang w:eastAsia="en-US"/>
        </w:rPr>
        <w:t>Liep</w:t>
      </w:r>
      <w:r w:rsidR="00607379">
        <w:rPr>
          <w:rFonts w:eastAsiaTheme="majorEastAsia"/>
          <w:b/>
          <w:bCs/>
          <w:sz w:val="24"/>
          <w:szCs w:val="24"/>
          <w:lang w:eastAsia="en-US"/>
        </w:rPr>
        <w:t>aja</w:t>
      </w:r>
      <w:r w:rsidR="00607379" w:rsidRPr="00607379">
        <w:rPr>
          <w:rFonts w:eastAsiaTheme="majorEastAsia"/>
          <w:b/>
          <w:bCs/>
          <w:sz w:val="24"/>
          <w:szCs w:val="24"/>
          <w:lang w:eastAsia="en-US"/>
        </w:rPr>
        <w:t xml:space="preserve"> University </w:t>
      </w:r>
    </w:p>
    <w:p w14:paraId="1FB96562" w14:textId="2215FC44" w:rsidR="00494901" w:rsidRPr="001E2C6C" w:rsidRDefault="00494901" w:rsidP="00607379">
      <w:pPr>
        <w:pStyle w:val="Virsraksts1"/>
        <w:spacing w:before="0" w:line="240" w:lineRule="auto"/>
        <w:jc w:val="center"/>
      </w:pPr>
    </w:p>
    <w:p w14:paraId="3707731E" w14:textId="60D28C22" w:rsidR="00607379" w:rsidRDefault="00607379" w:rsidP="00494901">
      <w:pPr>
        <w:pStyle w:val="Sarakstarindkopa"/>
        <w:numPr>
          <w:ilvl w:val="0"/>
          <w:numId w:val="3"/>
        </w:numPr>
        <w:jc w:val="both"/>
        <w:rPr>
          <w:sz w:val="24"/>
          <w:szCs w:val="24"/>
        </w:rPr>
      </w:pPr>
      <w:r>
        <w:rPr>
          <w:sz w:val="24"/>
          <w:szCs w:val="24"/>
        </w:rPr>
        <w:t>In</w:t>
      </w:r>
      <w:r w:rsidR="00CC5ADB">
        <w:rPr>
          <w:sz w:val="24"/>
          <w:szCs w:val="24"/>
        </w:rPr>
        <w:t>side of</w:t>
      </w:r>
      <w:r>
        <w:rPr>
          <w:sz w:val="24"/>
          <w:szCs w:val="24"/>
        </w:rPr>
        <w:t xml:space="preserve"> LiepU </w:t>
      </w:r>
      <w:r w:rsidR="00CC5ADB">
        <w:rPr>
          <w:sz w:val="24"/>
          <w:szCs w:val="24"/>
        </w:rPr>
        <w:t xml:space="preserve">buildings on Lielā street 14 and Kūrmāja prospectus 13 from 6th September 2021 during on-site study process – on working days and Saturdays from 8:00 until 20:00 </w:t>
      </w:r>
      <w:r w:rsidR="00CC5ADB" w:rsidRPr="00CC5ADB">
        <w:rPr>
          <w:sz w:val="24"/>
          <w:szCs w:val="24"/>
        </w:rPr>
        <w:t>only persons with a valid Covid-19 interoperable certificate on vaccination or diseasement may be present</w:t>
      </w:r>
      <w:r w:rsidR="00CC5ADB">
        <w:rPr>
          <w:sz w:val="24"/>
          <w:szCs w:val="24"/>
        </w:rPr>
        <w:t xml:space="preserve">, but </w:t>
      </w:r>
      <w:r w:rsidR="00CC5ADB" w:rsidRPr="00CC5ADB">
        <w:rPr>
          <w:sz w:val="24"/>
          <w:szCs w:val="24"/>
        </w:rPr>
        <w:t>a</w:t>
      </w:r>
      <w:r w:rsidR="00CC5ADB">
        <w:rPr>
          <w:sz w:val="24"/>
          <w:szCs w:val="24"/>
        </w:rPr>
        <w:t>lso with</w:t>
      </w:r>
      <w:r w:rsidR="00CC5ADB" w:rsidRPr="00CC5ADB">
        <w:rPr>
          <w:sz w:val="24"/>
          <w:szCs w:val="24"/>
        </w:rPr>
        <w:t xml:space="preserve"> Covid-19 certificate of negative test result performed over the past 48 hours.</w:t>
      </w:r>
    </w:p>
    <w:p w14:paraId="51989531" w14:textId="06751A90" w:rsidR="00CC5ADB" w:rsidRDefault="00CC5ADB" w:rsidP="00494901">
      <w:pPr>
        <w:pStyle w:val="Sarakstarindkopa"/>
        <w:numPr>
          <w:ilvl w:val="0"/>
          <w:numId w:val="3"/>
        </w:numPr>
        <w:jc w:val="both"/>
        <w:rPr>
          <w:sz w:val="24"/>
          <w:szCs w:val="24"/>
        </w:rPr>
      </w:pPr>
      <w:r w:rsidRPr="00CC5ADB">
        <w:rPr>
          <w:sz w:val="24"/>
          <w:szCs w:val="24"/>
        </w:rPr>
        <w:t xml:space="preserve">In </w:t>
      </w:r>
      <w:r>
        <w:rPr>
          <w:sz w:val="24"/>
          <w:szCs w:val="24"/>
        </w:rPr>
        <w:t>LiepU</w:t>
      </w:r>
      <w:r w:rsidRPr="00CC5ADB">
        <w:rPr>
          <w:sz w:val="24"/>
          <w:szCs w:val="24"/>
        </w:rPr>
        <w:t xml:space="preserve"> buildings wh</w:t>
      </w:r>
      <w:r>
        <w:rPr>
          <w:sz w:val="24"/>
          <w:szCs w:val="24"/>
        </w:rPr>
        <w:t>ere</w:t>
      </w:r>
      <w:r w:rsidRPr="00CC5ADB">
        <w:rPr>
          <w:sz w:val="24"/>
          <w:szCs w:val="24"/>
        </w:rPr>
        <w:t xml:space="preserve"> </w:t>
      </w:r>
      <w:r>
        <w:rPr>
          <w:sz w:val="24"/>
          <w:szCs w:val="24"/>
        </w:rPr>
        <w:t xml:space="preserve">the </w:t>
      </w:r>
      <w:r w:rsidRPr="00CC5ADB">
        <w:rPr>
          <w:sz w:val="24"/>
          <w:szCs w:val="24"/>
        </w:rPr>
        <w:t>study process</w:t>
      </w:r>
      <w:r>
        <w:rPr>
          <w:sz w:val="24"/>
          <w:szCs w:val="24"/>
        </w:rPr>
        <w:t xml:space="preserve"> has not been held </w:t>
      </w:r>
      <w:r w:rsidRPr="00CC5ADB">
        <w:rPr>
          <w:sz w:val="24"/>
          <w:szCs w:val="24"/>
        </w:rPr>
        <w:t xml:space="preserve">- </w:t>
      </w:r>
      <w:r>
        <w:rPr>
          <w:sz w:val="24"/>
          <w:szCs w:val="24"/>
        </w:rPr>
        <w:t>Kuršu</w:t>
      </w:r>
      <w:r w:rsidRPr="00CC5ADB">
        <w:rPr>
          <w:sz w:val="24"/>
          <w:szCs w:val="24"/>
        </w:rPr>
        <w:t xml:space="preserve"> Street 20, Kr. Vald</w:t>
      </w:r>
      <w:r>
        <w:rPr>
          <w:sz w:val="24"/>
          <w:szCs w:val="24"/>
        </w:rPr>
        <w:t>emāra</w:t>
      </w:r>
      <w:r w:rsidRPr="00CC5ADB">
        <w:rPr>
          <w:sz w:val="24"/>
          <w:szCs w:val="24"/>
        </w:rPr>
        <w:t xml:space="preserve"> Street 4 and Bas</w:t>
      </w:r>
      <w:r>
        <w:rPr>
          <w:sz w:val="24"/>
          <w:szCs w:val="24"/>
        </w:rPr>
        <w:t>e</w:t>
      </w:r>
      <w:r w:rsidRPr="00CC5ADB">
        <w:rPr>
          <w:sz w:val="24"/>
          <w:szCs w:val="24"/>
        </w:rPr>
        <w:t>ina Street 9, general national epidemiological restrictions should be observed.</w:t>
      </w:r>
    </w:p>
    <w:p w14:paraId="4344F152" w14:textId="05890C0F" w:rsidR="00CC5ADB" w:rsidRDefault="00494901" w:rsidP="00115486">
      <w:pPr>
        <w:pStyle w:val="Sarakstarindkopa"/>
        <w:numPr>
          <w:ilvl w:val="0"/>
          <w:numId w:val="3"/>
        </w:numPr>
        <w:jc w:val="both"/>
        <w:rPr>
          <w:sz w:val="24"/>
          <w:szCs w:val="24"/>
        </w:rPr>
      </w:pPr>
      <w:r w:rsidRPr="00CC5ADB">
        <w:rPr>
          <w:sz w:val="24"/>
          <w:szCs w:val="24"/>
        </w:rPr>
        <w:t>L</w:t>
      </w:r>
      <w:r w:rsidR="00CC5ADB" w:rsidRPr="00CC5ADB">
        <w:rPr>
          <w:sz w:val="24"/>
          <w:szCs w:val="24"/>
        </w:rPr>
        <w:t>easeholders</w:t>
      </w:r>
      <w:r w:rsidR="007576BD">
        <w:rPr>
          <w:sz w:val="24"/>
          <w:szCs w:val="24"/>
        </w:rPr>
        <w:t xml:space="preserve"> of LiepU</w:t>
      </w:r>
      <w:r w:rsidR="00CC5ADB" w:rsidRPr="00CC5ADB">
        <w:rPr>
          <w:sz w:val="24"/>
          <w:szCs w:val="24"/>
        </w:rPr>
        <w:t xml:space="preserve"> </w:t>
      </w:r>
      <w:r w:rsidR="007576BD">
        <w:rPr>
          <w:sz w:val="24"/>
          <w:szCs w:val="24"/>
        </w:rPr>
        <w:t>premise</w:t>
      </w:r>
      <w:r w:rsidR="007576BD" w:rsidRPr="00CC5ADB">
        <w:rPr>
          <w:sz w:val="24"/>
          <w:szCs w:val="24"/>
        </w:rPr>
        <w:t xml:space="preserve"> </w:t>
      </w:r>
      <w:r w:rsidR="00CC5ADB" w:rsidRPr="00CC5ADB">
        <w:rPr>
          <w:sz w:val="24"/>
          <w:szCs w:val="24"/>
        </w:rPr>
        <w:t xml:space="preserve">shall comply with </w:t>
      </w:r>
      <w:r w:rsidR="00CC5ADB">
        <w:rPr>
          <w:sz w:val="24"/>
          <w:szCs w:val="24"/>
        </w:rPr>
        <w:t>LiepU</w:t>
      </w:r>
      <w:r w:rsidR="00CC5ADB" w:rsidRPr="00CC5ADB">
        <w:rPr>
          <w:sz w:val="24"/>
          <w:szCs w:val="24"/>
        </w:rPr>
        <w:t xml:space="preserve"> requirements regarding the need for an interoperable certificate for all persons indoors.</w:t>
      </w:r>
    </w:p>
    <w:p w14:paraId="60CB2983" w14:textId="3A13DF5C" w:rsidR="00CC5ADB" w:rsidRDefault="00CC5ADB" w:rsidP="00494901">
      <w:pPr>
        <w:pStyle w:val="Sarakstarindkopa"/>
        <w:numPr>
          <w:ilvl w:val="0"/>
          <w:numId w:val="3"/>
        </w:numPr>
        <w:jc w:val="both"/>
        <w:rPr>
          <w:sz w:val="24"/>
          <w:szCs w:val="24"/>
        </w:rPr>
      </w:pPr>
      <w:r w:rsidRPr="00CC5ADB">
        <w:rPr>
          <w:sz w:val="24"/>
          <w:szCs w:val="24"/>
        </w:rPr>
        <w:t xml:space="preserve">The performance of cleaning or other technical activities involving persons without the involvement of a Covid-19 interoperable certificate on vaccination or diseasement may be carried out </w:t>
      </w:r>
      <w:r>
        <w:rPr>
          <w:sz w:val="24"/>
          <w:szCs w:val="24"/>
        </w:rPr>
        <w:t>after</w:t>
      </w:r>
      <w:r w:rsidRPr="00CC5ADB">
        <w:rPr>
          <w:sz w:val="24"/>
          <w:szCs w:val="24"/>
        </w:rPr>
        <w:t xml:space="preserve"> the study</w:t>
      </w:r>
      <w:r>
        <w:rPr>
          <w:sz w:val="24"/>
          <w:szCs w:val="24"/>
        </w:rPr>
        <w:t xml:space="preserve"> process time</w:t>
      </w:r>
      <w:r w:rsidRPr="00CC5ADB">
        <w:rPr>
          <w:sz w:val="24"/>
          <w:szCs w:val="24"/>
        </w:rPr>
        <w:t>.</w:t>
      </w:r>
    </w:p>
    <w:p w14:paraId="58B0DD1D" w14:textId="5156FFBC" w:rsidR="007576BD" w:rsidRDefault="007576BD" w:rsidP="00494901">
      <w:pPr>
        <w:pStyle w:val="Sarakstarindkopa"/>
        <w:numPr>
          <w:ilvl w:val="0"/>
          <w:numId w:val="3"/>
        </w:numPr>
        <w:jc w:val="both"/>
        <w:rPr>
          <w:sz w:val="24"/>
          <w:szCs w:val="24"/>
        </w:rPr>
      </w:pPr>
      <w:r w:rsidRPr="007576BD">
        <w:rPr>
          <w:sz w:val="24"/>
          <w:szCs w:val="24"/>
        </w:rPr>
        <w:t xml:space="preserve">Certificates or tests, as well as personal identification documents, </w:t>
      </w:r>
      <w:r>
        <w:rPr>
          <w:sz w:val="24"/>
          <w:szCs w:val="24"/>
        </w:rPr>
        <w:t>are</w:t>
      </w:r>
      <w:r w:rsidRPr="007576BD">
        <w:rPr>
          <w:sz w:val="24"/>
          <w:szCs w:val="24"/>
        </w:rPr>
        <w:t xml:space="preserve"> checked at the entrance</w:t>
      </w:r>
      <w:r>
        <w:rPr>
          <w:sz w:val="24"/>
          <w:szCs w:val="24"/>
        </w:rPr>
        <w:t xml:space="preserve"> of the</w:t>
      </w:r>
      <w:r w:rsidRPr="007576BD">
        <w:rPr>
          <w:sz w:val="24"/>
          <w:szCs w:val="24"/>
        </w:rPr>
        <w:t xml:space="preserve"> buildings.</w:t>
      </w:r>
    </w:p>
    <w:p w14:paraId="1BCAB918" w14:textId="3A766E18" w:rsidR="007576BD" w:rsidRDefault="007576BD" w:rsidP="00494901">
      <w:pPr>
        <w:pStyle w:val="Sarakstarindkopa"/>
        <w:numPr>
          <w:ilvl w:val="0"/>
          <w:numId w:val="3"/>
        </w:numPr>
        <w:jc w:val="both"/>
        <w:rPr>
          <w:sz w:val="24"/>
          <w:szCs w:val="24"/>
        </w:rPr>
      </w:pPr>
      <w:r w:rsidRPr="007576BD">
        <w:rPr>
          <w:sz w:val="24"/>
          <w:szCs w:val="24"/>
        </w:rPr>
        <w:t xml:space="preserve">The entry and exit of persons into buildings only takes place through the central building entrances, other building entrances are used only as emergency exits or for the reception of </w:t>
      </w:r>
      <w:r>
        <w:rPr>
          <w:sz w:val="24"/>
          <w:szCs w:val="24"/>
        </w:rPr>
        <w:t>freight</w:t>
      </w:r>
      <w:r w:rsidRPr="007576BD">
        <w:rPr>
          <w:sz w:val="24"/>
          <w:szCs w:val="24"/>
        </w:rPr>
        <w:t xml:space="preserve">. When accepting the </w:t>
      </w:r>
      <w:r>
        <w:rPr>
          <w:sz w:val="24"/>
          <w:szCs w:val="24"/>
        </w:rPr>
        <w:t>freight</w:t>
      </w:r>
      <w:r w:rsidRPr="007576BD">
        <w:rPr>
          <w:sz w:val="24"/>
          <w:szCs w:val="24"/>
        </w:rPr>
        <w:t xml:space="preserve">, it is the responsibility of the freight </w:t>
      </w:r>
      <w:r>
        <w:rPr>
          <w:sz w:val="24"/>
          <w:szCs w:val="24"/>
        </w:rPr>
        <w:t>receiver</w:t>
      </w:r>
      <w:r w:rsidRPr="007576BD">
        <w:rPr>
          <w:sz w:val="24"/>
          <w:szCs w:val="24"/>
        </w:rPr>
        <w:t xml:space="preserve"> </w:t>
      </w:r>
      <w:r>
        <w:rPr>
          <w:sz w:val="24"/>
          <w:szCs w:val="24"/>
        </w:rPr>
        <w:t xml:space="preserve">not </w:t>
      </w:r>
      <w:r w:rsidRPr="007576BD">
        <w:rPr>
          <w:sz w:val="24"/>
          <w:szCs w:val="24"/>
        </w:rPr>
        <w:t xml:space="preserve">to </w:t>
      </w:r>
      <w:r>
        <w:rPr>
          <w:sz w:val="24"/>
          <w:szCs w:val="24"/>
        </w:rPr>
        <w:t>let in the</w:t>
      </w:r>
      <w:r w:rsidRPr="007576BD">
        <w:rPr>
          <w:sz w:val="24"/>
          <w:szCs w:val="24"/>
        </w:rPr>
        <w:t xml:space="preserve"> persons who do not have a valid Covid-19 </w:t>
      </w:r>
      <w:r w:rsidRPr="00CC5ADB">
        <w:rPr>
          <w:sz w:val="24"/>
          <w:szCs w:val="24"/>
        </w:rPr>
        <w:t xml:space="preserve">interoperable </w:t>
      </w:r>
      <w:r w:rsidRPr="007576BD">
        <w:rPr>
          <w:sz w:val="24"/>
          <w:szCs w:val="24"/>
        </w:rPr>
        <w:t>certificate on vaccination or diseasement.</w:t>
      </w:r>
      <w:r>
        <w:rPr>
          <w:sz w:val="24"/>
          <w:szCs w:val="24"/>
        </w:rPr>
        <w:t xml:space="preserve"> </w:t>
      </w:r>
    </w:p>
    <w:p w14:paraId="09776854" w14:textId="77777777" w:rsidR="007576BD" w:rsidRDefault="007576BD" w:rsidP="00494901">
      <w:pPr>
        <w:pStyle w:val="Sarakstarindkopa"/>
        <w:numPr>
          <w:ilvl w:val="0"/>
          <w:numId w:val="3"/>
        </w:numPr>
        <w:jc w:val="both"/>
        <w:rPr>
          <w:sz w:val="24"/>
          <w:szCs w:val="24"/>
        </w:rPr>
      </w:pPr>
      <w:r w:rsidRPr="007576BD">
        <w:rPr>
          <w:sz w:val="24"/>
          <w:szCs w:val="24"/>
        </w:rPr>
        <w:t xml:space="preserve">Persons who do not have a valid Covid-19 interoperable certificate on vaccination or diseasement shall not be provided with an electronic access key for the premises of MpLab in </w:t>
      </w:r>
      <w:r>
        <w:rPr>
          <w:sz w:val="24"/>
          <w:szCs w:val="24"/>
        </w:rPr>
        <w:t xml:space="preserve">Kūrmājas </w:t>
      </w:r>
      <w:r w:rsidRPr="007576BD">
        <w:rPr>
          <w:sz w:val="24"/>
          <w:szCs w:val="24"/>
        </w:rPr>
        <w:t>Prospectus 13.</w:t>
      </w:r>
      <w:r>
        <w:rPr>
          <w:sz w:val="24"/>
          <w:szCs w:val="24"/>
        </w:rPr>
        <w:t xml:space="preserve"> </w:t>
      </w:r>
    </w:p>
    <w:p w14:paraId="0D2A2B42" w14:textId="02548DFE" w:rsidR="00494901" w:rsidRDefault="007576BD" w:rsidP="00494901">
      <w:pPr>
        <w:pStyle w:val="Sarakstarindkopa"/>
        <w:numPr>
          <w:ilvl w:val="0"/>
          <w:numId w:val="3"/>
        </w:numPr>
        <w:jc w:val="both"/>
        <w:rPr>
          <w:sz w:val="24"/>
          <w:szCs w:val="24"/>
        </w:rPr>
      </w:pPr>
      <w:r w:rsidRPr="007576BD">
        <w:rPr>
          <w:sz w:val="24"/>
          <w:szCs w:val="24"/>
        </w:rPr>
        <w:t xml:space="preserve">Correspondence and documents shall be submitted and received by an </w:t>
      </w:r>
      <w:r>
        <w:rPr>
          <w:sz w:val="24"/>
          <w:szCs w:val="24"/>
        </w:rPr>
        <w:t>administrator</w:t>
      </w:r>
      <w:r w:rsidRPr="007576BD">
        <w:rPr>
          <w:sz w:val="24"/>
          <w:szCs w:val="24"/>
        </w:rPr>
        <w:t xml:space="preserve"> </w:t>
      </w:r>
      <w:r>
        <w:rPr>
          <w:sz w:val="24"/>
          <w:szCs w:val="24"/>
        </w:rPr>
        <w:t xml:space="preserve">(key person) </w:t>
      </w:r>
      <w:r w:rsidRPr="007576BD">
        <w:rPr>
          <w:sz w:val="24"/>
          <w:szCs w:val="24"/>
        </w:rPr>
        <w:t xml:space="preserve">on </w:t>
      </w:r>
      <w:r>
        <w:rPr>
          <w:sz w:val="24"/>
          <w:szCs w:val="24"/>
        </w:rPr>
        <w:t>Lielā</w:t>
      </w:r>
      <w:r w:rsidRPr="007576BD">
        <w:rPr>
          <w:sz w:val="24"/>
          <w:szCs w:val="24"/>
        </w:rPr>
        <w:t xml:space="preserve"> Street 14 or shall be left in correspondence boxes placed at </w:t>
      </w:r>
      <w:r>
        <w:rPr>
          <w:sz w:val="24"/>
          <w:szCs w:val="24"/>
        </w:rPr>
        <w:t>the administator</w:t>
      </w:r>
      <w:r w:rsidRPr="007576BD">
        <w:rPr>
          <w:sz w:val="24"/>
          <w:szCs w:val="24"/>
        </w:rPr>
        <w:t>.</w:t>
      </w:r>
    </w:p>
    <w:p w14:paraId="61F21841" w14:textId="77777777" w:rsidR="007576BD" w:rsidRPr="007576BD" w:rsidRDefault="007576BD" w:rsidP="007576BD">
      <w:pPr>
        <w:pStyle w:val="Sarakstarindkopa"/>
        <w:jc w:val="both"/>
        <w:rPr>
          <w:sz w:val="24"/>
          <w:szCs w:val="24"/>
        </w:rPr>
      </w:pPr>
    </w:p>
    <w:p w14:paraId="25CA364E" w14:textId="4241AA97"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VI. </w:t>
      </w:r>
      <w:r w:rsidR="007576BD" w:rsidRPr="007576BD">
        <w:rPr>
          <w:rFonts w:ascii="Times New Roman" w:hAnsi="Times New Roman" w:cs="Times New Roman"/>
          <w:b/>
          <w:bCs/>
          <w:color w:val="auto"/>
          <w:sz w:val="24"/>
          <w:szCs w:val="24"/>
        </w:rPr>
        <w:t>Organisation of the study process (including lifelong learning courses)</w:t>
      </w:r>
    </w:p>
    <w:p w14:paraId="59921212" w14:textId="77777777" w:rsidR="00494901" w:rsidRPr="001E2C6C" w:rsidRDefault="00494901" w:rsidP="00494901"/>
    <w:p w14:paraId="058B2526" w14:textId="77777777" w:rsidR="00A4102C" w:rsidRDefault="00A4102C" w:rsidP="00494901">
      <w:pPr>
        <w:pStyle w:val="Sarakstarindkopa"/>
        <w:numPr>
          <w:ilvl w:val="0"/>
          <w:numId w:val="3"/>
        </w:numPr>
        <w:jc w:val="both"/>
        <w:rPr>
          <w:sz w:val="24"/>
          <w:szCs w:val="24"/>
        </w:rPr>
      </w:pPr>
      <w:r w:rsidRPr="00A4102C">
        <w:rPr>
          <w:sz w:val="24"/>
          <w:szCs w:val="24"/>
        </w:rPr>
        <w:t>The study process in LiepU takes place on site.</w:t>
      </w:r>
    </w:p>
    <w:p w14:paraId="50193C94" w14:textId="77777777" w:rsidR="00CC580F" w:rsidRDefault="00CC580F" w:rsidP="00494901">
      <w:pPr>
        <w:pStyle w:val="Sarakstarindkopa"/>
        <w:numPr>
          <w:ilvl w:val="0"/>
          <w:numId w:val="3"/>
        </w:numPr>
        <w:jc w:val="both"/>
        <w:rPr>
          <w:sz w:val="24"/>
          <w:szCs w:val="24"/>
        </w:rPr>
      </w:pPr>
      <w:r w:rsidRPr="00CC580F">
        <w:rPr>
          <w:sz w:val="24"/>
          <w:szCs w:val="24"/>
        </w:rPr>
        <w:t>Only students with a valid Covid-19 interoperable certificate on vaccination or diseasement (or until 10 October 2021 with a negative test) and a personal identification document may participate in the on-site study process from 6 September.</w:t>
      </w:r>
    </w:p>
    <w:p w14:paraId="0E00B804" w14:textId="0854C84F" w:rsidR="00CC580F" w:rsidRDefault="00CC580F" w:rsidP="00494901">
      <w:pPr>
        <w:pStyle w:val="Sarakstarindkopa"/>
        <w:numPr>
          <w:ilvl w:val="0"/>
          <w:numId w:val="3"/>
        </w:numPr>
        <w:jc w:val="both"/>
        <w:rPr>
          <w:sz w:val="24"/>
          <w:szCs w:val="24"/>
        </w:rPr>
      </w:pPr>
      <w:r>
        <w:rPr>
          <w:sz w:val="24"/>
          <w:szCs w:val="24"/>
        </w:rPr>
        <w:t>For o</w:t>
      </w:r>
      <w:r w:rsidRPr="00CC580F">
        <w:rPr>
          <w:sz w:val="24"/>
          <w:szCs w:val="24"/>
        </w:rPr>
        <w:t xml:space="preserve">n-site </w:t>
      </w:r>
      <w:r>
        <w:rPr>
          <w:sz w:val="24"/>
          <w:szCs w:val="24"/>
        </w:rPr>
        <w:t>learning</w:t>
      </w:r>
      <w:r w:rsidRPr="00CC580F">
        <w:rPr>
          <w:sz w:val="24"/>
          <w:szCs w:val="24"/>
        </w:rPr>
        <w:t xml:space="preserve"> and testing shall be performed </w:t>
      </w:r>
      <w:r>
        <w:rPr>
          <w:sz w:val="24"/>
          <w:szCs w:val="24"/>
        </w:rPr>
        <w:t>the present student registration in the list</w:t>
      </w:r>
      <w:r w:rsidRPr="00CC580F">
        <w:rPr>
          <w:sz w:val="24"/>
          <w:szCs w:val="24"/>
        </w:rPr>
        <w:t>.</w:t>
      </w:r>
    </w:p>
    <w:p w14:paraId="619FAF56" w14:textId="4A4F3A6F" w:rsidR="00CC580F" w:rsidRDefault="00CC580F" w:rsidP="00494901">
      <w:pPr>
        <w:pStyle w:val="Sarakstarindkopa"/>
        <w:numPr>
          <w:ilvl w:val="0"/>
          <w:numId w:val="3"/>
        </w:numPr>
        <w:jc w:val="both"/>
        <w:rPr>
          <w:sz w:val="24"/>
          <w:szCs w:val="24"/>
        </w:rPr>
      </w:pPr>
      <w:r>
        <w:rPr>
          <w:sz w:val="24"/>
          <w:szCs w:val="24"/>
        </w:rPr>
        <w:t>E</w:t>
      </w:r>
      <w:r w:rsidRPr="00CC580F">
        <w:rPr>
          <w:sz w:val="24"/>
          <w:szCs w:val="24"/>
        </w:rPr>
        <w:t>valuating the specifics of the specific study programme, the dean is entitled to take a reasoned decision regarding the full or partial pro</w:t>
      </w:r>
      <w:r>
        <w:rPr>
          <w:sz w:val="24"/>
          <w:szCs w:val="24"/>
        </w:rPr>
        <w:t>c</w:t>
      </w:r>
      <w:r w:rsidRPr="00CC580F">
        <w:rPr>
          <w:sz w:val="24"/>
          <w:szCs w:val="24"/>
        </w:rPr>
        <w:t xml:space="preserve">ess of the course or module parts of the study programme </w:t>
      </w:r>
      <w:r w:rsidR="00F55F4A">
        <w:rPr>
          <w:sz w:val="24"/>
          <w:szCs w:val="24"/>
        </w:rPr>
        <w:t>remotely</w:t>
      </w:r>
      <w:r w:rsidRPr="00CC580F">
        <w:rPr>
          <w:sz w:val="24"/>
          <w:szCs w:val="24"/>
        </w:rPr>
        <w:t>, ensuring that the quality of the studies is not reduced.</w:t>
      </w:r>
    </w:p>
    <w:p w14:paraId="3A8C76A5" w14:textId="238C7B53" w:rsidR="00F55F4A" w:rsidRDefault="00F55F4A" w:rsidP="00494901">
      <w:pPr>
        <w:pStyle w:val="Sarakstarindkopa"/>
        <w:numPr>
          <w:ilvl w:val="0"/>
          <w:numId w:val="3"/>
        </w:numPr>
        <w:jc w:val="both"/>
        <w:rPr>
          <w:sz w:val="24"/>
          <w:szCs w:val="24"/>
        </w:rPr>
      </w:pPr>
      <w:r w:rsidRPr="00F55F4A">
        <w:rPr>
          <w:sz w:val="24"/>
          <w:szCs w:val="24"/>
        </w:rPr>
        <w:t xml:space="preserve">Students who do not have a valid Covid-19 </w:t>
      </w:r>
      <w:r w:rsidRPr="00CC580F">
        <w:rPr>
          <w:sz w:val="24"/>
          <w:szCs w:val="24"/>
        </w:rPr>
        <w:t xml:space="preserve">interoperable </w:t>
      </w:r>
      <w:r w:rsidRPr="00F55F4A">
        <w:rPr>
          <w:sz w:val="24"/>
          <w:szCs w:val="24"/>
        </w:rPr>
        <w:t xml:space="preserve">certificate on vaccination or diseasement when </w:t>
      </w:r>
      <w:r>
        <w:rPr>
          <w:sz w:val="24"/>
          <w:szCs w:val="24"/>
        </w:rPr>
        <w:t>evaluating</w:t>
      </w:r>
      <w:r w:rsidRPr="00F55F4A">
        <w:rPr>
          <w:sz w:val="24"/>
          <w:szCs w:val="24"/>
        </w:rPr>
        <w:t xml:space="preserve"> the situation are given the opportunity to participate remotely in the study process in the audience.</w:t>
      </w:r>
      <w:r>
        <w:rPr>
          <w:sz w:val="24"/>
          <w:szCs w:val="24"/>
        </w:rPr>
        <w:t xml:space="preserve"> </w:t>
      </w:r>
    </w:p>
    <w:p w14:paraId="474BE287" w14:textId="77777777" w:rsidR="00F55F4A" w:rsidRDefault="00F55F4A" w:rsidP="00494901">
      <w:pPr>
        <w:pStyle w:val="Sarakstarindkopa"/>
        <w:numPr>
          <w:ilvl w:val="0"/>
          <w:numId w:val="3"/>
        </w:numPr>
        <w:rPr>
          <w:sz w:val="24"/>
          <w:szCs w:val="24"/>
        </w:rPr>
      </w:pPr>
      <w:r w:rsidRPr="00F55F4A">
        <w:rPr>
          <w:sz w:val="24"/>
          <w:szCs w:val="24"/>
        </w:rPr>
        <w:t>For teachers who do not have a valid Covid-19 interoperable certificate on vaccination or diseasement (or until 10 October 2021 a negative test), the study process shall be organised remotely. During remote lectures, students in LiepU buildings are given the opportunity to participate in a remote</w:t>
      </w:r>
      <w:r>
        <w:rPr>
          <w:sz w:val="24"/>
          <w:szCs w:val="24"/>
        </w:rPr>
        <w:t>ly conducted</w:t>
      </w:r>
      <w:r w:rsidRPr="00F55F4A">
        <w:rPr>
          <w:sz w:val="24"/>
          <w:szCs w:val="24"/>
        </w:rPr>
        <w:t xml:space="preserve"> lecture, </w:t>
      </w:r>
      <w:r>
        <w:rPr>
          <w:sz w:val="24"/>
          <w:szCs w:val="24"/>
        </w:rPr>
        <w:t xml:space="preserve"> in the</w:t>
      </w:r>
      <w:r w:rsidRPr="00F55F4A">
        <w:rPr>
          <w:sz w:val="24"/>
          <w:szCs w:val="24"/>
        </w:rPr>
        <w:t xml:space="preserve"> audience</w:t>
      </w:r>
      <w:r>
        <w:rPr>
          <w:sz w:val="24"/>
          <w:szCs w:val="24"/>
        </w:rPr>
        <w:t xml:space="preserve"> room</w:t>
      </w:r>
      <w:r w:rsidRPr="00F55F4A">
        <w:rPr>
          <w:sz w:val="24"/>
          <w:szCs w:val="24"/>
        </w:rPr>
        <w:t xml:space="preserve"> listed in the </w:t>
      </w:r>
      <w:r>
        <w:rPr>
          <w:sz w:val="24"/>
          <w:szCs w:val="24"/>
        </w:rPr>
        <w:t>lectures’</w:t>
      </w:r>
      <w:r w:rsidRPr="00F55F4A">
        <w:rPr>
          <w:sz w:val="24"/>
          <w:szCs w:val="24"/>
        </w:rPr>
        <w:t xml:space="preserve"> list. The teacher's responsibility is to ensure the quality of the remote study process, including the conduct of the remote lecture in the designated audience </w:t>
      </w:r>
      <w:r>
        <w:rPr>
          <w:sz w:val="24"/>
          <w:szCs w:val="24"/>
        </w:rPr>
        <w:t xml:space="preserve">room </w:t>
      </w:r>
      <w:r w:rsidRPr="00F55F4A">
        <w:rPr>
          <w:sz w:val="24"/>
          <w:szCs w:val="24"/>
        </w:rPr>
        <w:t xml:space="preserve">(audience shutdown, switching on the necessary equipment before the lecture and </w:t>
      </w:r>
      <w:r w:rsidRPr="00F55F4A">
        <w:rPr>
          <w:sz w:val="24"/>
          <w:szCs w:val="24"/>
        </w:rPr>
        <w:lastRenderedPageBreak/>
        <w:t>shutting down the equipment, closing the audience after the lecture). The dean, together with the directors of the study programmes and the teachers concerned, shall evaluate the possibility of conducting the relevant lectures remotely, ensuring that the quality of the studies is not reduced. In cases of problems with the quality assurance of studies, the possibilities for replacing the teacher of the specified study course shall be examined</w:t>
      </w:r>
      <w:r>
        <w:rPr>
          <w:sz w:val="24"/>
          <w:szCs w:val="24"/>
        </w:rPr>
        <w:t>.</w:t>
      </w:r>
    </w:p>
    <w:p w14:paraId="6C79F21B" w14:textId="2322E958" w:rsidR="00494901" w:rsidRDefault="00F55F4A" w:rsidP="00494901">
      <w:pPr>
        <w:pStyle w:val="Sarakstarindkopa"/>
        <w:numPr>
          <w:ilvl w:val="0"/>
          <w:numId w:val="3"/>
        </w:numPr>
        <w:rPr>
          <w:sz w:val="24"/>
          <w:szCs w:val="24"/>
        </w:rPr>
      </w:pPr>
      <w:r w:rsidRPr="00F55F4A">
        <w:rPr>
          <w:sz w:val="24"/>
          <w:szCs w:val="24"/>
        </w:rPr>
        <w:t xml:space="preserve">Online lessons are organized in the </w:t>
      </w:r>
      <w:r w:rsidRPr="00F55F4A">
        <w:rPr>
          <w:i/>
          <w:iCs/>
          <w:sz w:val="24"/>
          <w:szCs w:val="24"/>
        </w:rPr>
        <w:t>Microsoft Teams</w:t>
      </w:r>
      <w:r w:rsidRPr="00F55F4A">
        <w:rPr>
          <w:sz w:val="24"/>
          <w:szCs w:val="24"/>
        </w:rPr>
        <w:t xml:space="preserve"> environment at the time specified in the </w:t>
      </w:r>
      <w:r>
        <w:rPr>
          <w:sz w:val="24"/>
          <w:szCs w:val="24"/>
        </w:rPr>
        <w:t>lectures’</w:t>
      </w:r>
      <w:r w:rsidRPr="00F55F4A">
        <w:rPr>
          <w:sz w:val="24"/>
          <w:szCs w:val="24"/>
        </w:rPr>
        <w:t xml:space="preserve"> list whil</w:t>
      </w:r>
      <w:r>
        <w:rPr>
          <w:sz w:val="24"/>
          <w:szCs w:val="24"/>
        </w:rPr>
        <w:t>st</w:t>
      </w:r>
      <w:r w:rsidRPr="00F55F4A">
        <w:rPr>
          <w:sz w:val="24"/>
          <w:szCs w:val="24"/>
        </w:rPr>
        <w:t xml:space="preserve"> </w:t>
      </w:r>
      <w:r>
        <w:rPr>
          <w:sz w:val="24"/>
          <w:szCs w:val="24"/>
        </w:rPr>
        <w:t>fixing</w:t>
      </w:r>
      <w:r w:rsidRPr="00F55F4A">
        <w:rPr>
          <w:sz w:val="24"/>
          <w:szCs w:val="24"/>
        </w:rPr>
        <w:t xml:space="preserve"> </w:t>
      </w:r>
      <w:r>
        <w:rPr>
          <w:sz w:val="24"/>
          <w:szCs w:val="24"/>
        </w:rPr>
        <w:t>the attendance</w:t>
      </w:r>
      <w:r w:rsidRPr="00F55F4A">
        <w:rPr>
          <w:sz w:val="24"/>
          <w:szCs w:val="24"/>
        </w:rPr>
        <w:t>.</w:t>
      </w:r>
    </w:p>
    <w:p w14:paraId="1A30D722" w14:textId="77777777" w:rsidR="00F55F4A" w:rsidRPr="00F55F4A" w:rsidRDefault="00F55F4A" w:rsidP="00F55F4A">
      <w:pPr>
        <w:pStyle w:val="Sarakstarindkopa"/>
        <w:rPr>
          <w:sz w:val="24"/>
          <w:szCs w:val="24"/>
        </w:rPr>
      </w:pPr>
    </w:p>
    <w:p w14:paraId="1D49DE30" w14:textId="4B6A1004"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VII. </w:t>
      </w:r>
      <w:r w:rsidR="00F55F4A">
        <w:rPr>
          <w:rFonts w:ascii="Times New Roman" w:hAnsi="Times New Roman" w:cs="Times New Roman"/>
          <w:b/>
          <w:bCs/>
          <w:color w:val="auto"/>
          <w:sz w:val="24"/>
          <w:szCs w:val="24"/>
        </w:rPr>
        <w:t>Organizing the working process</w:t>
      </w:r>
    </w:p>
    <w:p w14:paraId="35DD8BF7" w14:textId="77777777" w:rsidR="00494901" w:rsidRPr="001E2C6C" w:rsidRDefault="00494901" w:rsidP="00494901"/>
    <w:p w14:paraId="39A063B3" w14:textId="77777777" w:rsidR="00F55F4A" w:rsidRDefault="00F55F4A" w:rsidP="00494901">
      <w:pPr>
        <w:pStyle w:val="Sarakstarindkopa"/>
        <w:numPr>
          <w:ilvl w:val="0"/>
          <w:numId w:val="3"/>
        </w:numPr>
        <w:jc w:val="both"/>
        <w:rPr>
          <w:sz w:val="24"/>
          <w:szCs w:val="24"/>
        </w:rPr>
      </w:pPr>
      <w:r w:rsidRPr="00F55F4A">
        <w:rPr>
          <w:sz w:val="24"/>
          <w:szCs w:val="24"/>
        </w:rPr>
        <w:t>The working process in LiepU takes place on site.</w:t>
      </w:r>
    </w:p>
    <w:p w14:paraId="33CE97B6" w14:textId="77777777" w:rsidR="00062C39" w:rsidRDefault="00C66E43" w:rsidP="00062C39">
      <w:pPr>
        <w:pStyle w:val="Sarakstarindkopa"/>
        <w:numPr>
          <w:ilvl w:val="0"/>
          <w:numId w:val="3"/>
        </w:numPr>
        <w:jc w:val="both"/>
        <w:rPr>
          <w:sz w:val="24"/>
          <w:szCs w:val="24"/>
        </w:rPr>
      </w:pPr>
      <w:r w:rsidRPr="00C66E43">
        <w:rPr>
          <w:sz w:val="24"/>
          <w:szCs w:val="24"/>
        </w:rPr>
        <w:t>Only employees with a valid Covid-19 interoperable certificate on vaccination or diseasement (or by 10 October 2021 with a negative test) may participate in on-site work during the study process.</w:t>
      </w:r>
    </w:p>
    <w:p w14:paraId="7C368651" w14:textId="5881B4E1" w:rsidR="00062C39" w:rsidRPr="00062C39" w:rsidRDefault="00062C39" w:rsidP="00062C39">
      <w:pPr>
        <w:pStyle w:val="Sarakstarindkopa"/>
        <w:numPr>
          <w:ilvl w:val="0"/>
          <w:numId w:val="3"/>
        </w:numPr>
        <w:jc w:val="both"/>
        <w:rPr>
          <w:sz w:val="24"/>
          <w:szCs w:val="24"/>
        </w:rPr>
      </w:pPr>
      <w:r>
        <w:rPr>
          <w:sz w:val="24"/>
          <w:szCs w:val="24"/>
        </w:rPr>
        <w:t>H</w:t>
      </w:r>
      <w:r w:rsidRPr="00062C39">
        <w:rPr>
          <w:sz w:val="24"/>
          <w:szCs w:val="24"/>
        </w:rPr>
        <w:t xml:space="preserve">eads of departments in cooperation with the Head of the Staff and Document Management </w:t>
      </w:r>
      <w:r>
        <w:rPr>
          <w:sz w:val="24"/>
          <w:szCs w:val="24"/>
        </w:rPr>
        <w:t>Department</w:t>
      </w:r>
      <w:r w:rsidRPr="00062C39">
        <w:rPr>
          <w:sz w:val="24"/>
          <w:szCs w:val="24"/>
        </w:rPr>
        <w:t xml:space="preserve"> and the specific staff, shall assess the possibility of a LiepU employee who does not have a valid Covid-19 collaborative certificate on vaccination or diseasement (or a negative test by 10 October 2021), to perform his or her duties remotely, by adapting the transfer to another pos</w:t>
      </w:r>
      <w:r>
        <w:rPr>
          <w:sz w:val="24"/>
          <w:szCs w:val="24"/>
        </w:rPr>
        <w:t>ition</w:t>
      </w:r>
      <w:r w:rsidRPr="00062C39">
        <w:rPr>
          <w:sz w:val="24"/>
          <w:szCs w:val="24"/>
        </w:rPr>
        <w:t>, outside the period of study</w:t>
      </w:r>
      <w:r>
        <w:rPr>
          <w:sz w:val="24"/>
          <w:szCs w:val="24"/>
        </w:rPr>
        <w:t xml:space="preserve"> process accordingly adjusting to the work duties</w:t>
      </w:r>
      <w:r w:rsidRPr="00062C39">
        <w:rPr>
          <w:sz w:val="24"/>
          <w:szCs w:val="24"/>
        </w:rPr>
        <w:t xml:space="preserve">, </w:t>
      </w:r>
      <w:r>
        <w:rPr>
          <w:sz w:val="24"/>
          <w:szCs w:val="24"/>
        </w:rPr>
        <w:t>amount of work</w:t>
      </w:r>
      <w:r w:rsidRPr="00062C39">
        <w:rPr>
          <w:sz w:val="24"/>
          <w:szCs w:val="24"/>
        </w:rPr>
        <w:t>, working hours or setting the employee to be idle/suspended from carrying out his or her duties.</w:t>
      </w:r>
    </w:p>
    <w:p w14:paraId="5C22A50D" w14:textId="77777777" w:rsidR="00494901" w:rsidRDefault="00494901" w:rsidP="00494901">
      <w:pPr>
        <w:pStyle w:val="Virsraksts1"/>
        <w:spacing w:before="0" w:line="240" w:lineRule="auto"/>
        <w:rPr>
          <w:rFonts w:ascii="Times New Roman" w:hAnsi="Times New Roman" w:cs="Times New Roman"/>
          <w:sz w:val="24"/>
          <w:szCs w:val="24"/>
        </w:rPr>
      </w:pPr>
    </w:p>
    <w:p w14:paraId="3822D012" w14:textId="77777777"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VIII. </w:t>
      </w:r>
      <w:r w:rsidRPr="0019129A">
        <w:rPr>
          <w:rFonts w:ascii="Times New Roman" w:hAnsi="Times New Roman" w:cs="Times New Roman"/>
          <w:b/>
          <w:bCs/>
          <w:color w:val="auto"/>
          <w:sz w:val="24"/>
          <w:szCs w:val="24"/>
        </w:rPr>
        <w:t>Komandējumi</w:t>
      </w:r>
    </w:p>
    <w:p w14:paraId="2A950F0B" w14:textId="77777777" w:rsidR="00494901" w:rsidRPr="001E2C6C" w:rsidRDefault="00494901" w:rsidP="00494901"/>
    <w:p w14:paraId="1E9EC602" w14:textId="7D99FD83" w:rsidR="001A4C7D" w:rsidRPr="00114E14" w:rsidRDefault="001A4C7D" w:rsidP="00114E14">
      <w:pPr>
        <w:pStyle w:val="Sarakstarindkopa"/>
        <w:numPr>
          <w:ilvl w:val="0"/>
          <w:numId w:val="5"/>
        </w:numPr>
        <w:ind w:left="567" w:hanging="283"/>
        <w:jc w:val="both"/>
        <w:rPr>
          <w:sz w:val="24"/>
          <w:szCs w:val="24"/>
        </w:rPr>
      </w:pPr>
      <w:r w:rsidRPr="00114E14">
        <w:rPr>
          <w:sz w:val="24"/>
          <w:szCs w:val="24"/>
        </w:rPr>
        <w:t xml:space="preserve">Business trips, work trips or other mobility events </w:t>
      </w:r>
      <w:r w:rsidR="00114E14" w:rsidRPr="00114E14">
        <w:rPr>
          <w:sz w:val="24"/>
          <w:szCs w:val="24"/>
        </w:rPr>
        <w:t xml:space="preserve">related to person travelling </w:t>
      </w:r>
      <w:r w:rsidRPr="00114E14">
        <w:rPr>
          <w:sz w:val="24"/>
          <w:szCs w:val="24"/>
        </w:rPr>
        <w:t>are organised</w:t>
      </w:r>
      <w:r w:rsidR="00114E14" w:rsidRPr="00114E14">
        <w:rPr>
          <w:sz w:val="24"/>
          <w:szCs w:val="24"/>
        </w:rPr>
        <w:t xml:space="preserve"> </w:t>
      </w:r>
      <w:r w:rsidRPr="00114E14">
        <w:rPr>
          <w:sz w:val="24"/>
          <w:szCs w:val="24"/>
        </w:rPr>
        <w:t>accord</w:t>
      </w:r>
      <w:r w:rsidR="00114E14" w:rsidRPr="00114E14">
        <w:rPr>
          <w:sz w:val="24"/>
          <w:szCs w:val="24"/>
        </w:rPr>
        <w:t>ing</w:t>
      </w:r>
      <w:r w:rsidRPr="00114E14">
        <w:rPr>
          <w:sz w:val="24"/>
          <w:szCs w:val="24"/>
        </w:rPr>
        <w:t xml:space="preserve"> </w:t>
      </w:r>
      <w:r w:rsidR="00114E14" w:rsidRPr="00114E14">
        <w:rPr>
          <w:sz w:val="24"/>
          <w:szCs w:val="24"/>
        </w:rPr>
        <w:t>to</w:t>
      </w:r>
      <w:r w:rsidRPr="00114E14">
        <w:rPr>
          <w:sz w:val="24"/>
          <w:szCs w:val="24"/>
        </w:rPr>
        <w:t xml:space="preserve"> the following principles:</w:t>
      </w:r>
    </w:p>
    <w:p w14:paraId="08859EA3" w14:textId="2CA4CB13" w:rsidR="001A4C7D" w:rsidRPr="00114E14" w:rsidRDefault="00114E14" w:rsidP="00114E14">
      <w:pPr>
        <w:pStyle w:val="Sarakstarindkopa"/>
        <w:numPr>
          <w:ilvl w:val="1"/>
          <w:numId w:val="7"/>
        </w:numPr>
        <w:jc w:val="both"/>
        <w:rPr>
          <w:sz w:val="24"/>
          <w:szCs w:val="24"/>
        </w:rPr>
      </w:pPr>
      <w:r>
        <w:rPr>
          <w:sz w:val="24"/>
          <w:szCs w:val="24"/>
        </w:rPr>
        <w:t xml:space="preserve"> </w:t>
      </w:r>
      <w:r w:rsidR="001A4C7D" w:rsidRPr="00114E14">
        <w:rPr>
          <w:sz w:val="24"/>
          <w:szCs w:val="24"/>
        </w:rPr>
        <w:t>strictly observing the epidemiological safety measures specified in Latvia and requirements related to them;</w:t>
      </w:r>
    </w:p>
    <w:p w14:paraId="06D8A3C4" w14:textId="00BBB9B9" w:rsidR="001A4C7D" w:rsidRDefault="001A4C7D" w:rsidP="00114E14">
      <w:pPr>
        <w:pStyle w:val="Sarakstarindkopa"/>
        <w:numPr>
          <w:ilvl w:val="1"/>
          <w:numId w:val="7"/>
        </w:numPr>
        <w:ind w:left="1276" w:hanging="567"/>
        <w:jc w:val="both"/>
        <w:rPr>
          <w:sz w:val="24"/>
          <w:szCs w:val="24"/>
        </w:rPr>
      </w:pPr>
      <w:r w:rsidRPr="001A4C7D">
        <w:rPr>
          <w:sz w:val="24"/>
          <w:szCs w:val="24"/>
        </w:rPr>
        <w:t>enhanced evaluating whether it is not possible to achieve the results related to the purpose of the trip in a different way;</w:t>
      </w:r>
      <w:r>
        <w:rPr>
          <w:sz w:val="24"/>
          <w:szCs w:val="24"/>
        </w:rPr>
        <w:t xml:space="preserve"> </w:t>
      </w:r>
    </w:p>
    <w:p w14:paraId="1B45C136" w14:textId="3A652A1D" w:rsidR="00494901" w:rsidRPr="0019129A" w:rsidRDefault="001A4C7D" w:rsidP="00114E14">
      <w:pPr>
        <w:pStyle w:val="Sarakstarindkopa"/>
        <w:numPr>
          <w:ilvl w:val="1"/>
          <w:numId w:val="7"/>
        </w:numPr>
        <w:ind w:left="1276" w:hanging="567"/>
        <w:jc w:val="both"/>
        <w:rPr>
          <w:sz w:val="24"/>
          <w:szCs w:val="24"/>
        </w:rPr>
      </w:pPr>
      <w:r w:rsidRPr="001A4C7D">
        <w:rPr>
          <w:sz w:val="24"/>
          <w:szCs w:val="24"/>
        </w:rPr>
        <w:t>inviting the involved persons to vaccinate against Covid-19</w:t>
      </w:r>
      <w:r w:rsidR="00494901">
        <w:rPr>
          <w:sz w:val="24"/>
          <w:szCs w:val="24"/>
        </w:rPr>
        <w:t>.</w:t>
      </w:r>
    </w:p>
    <w:p w14:paraId="76D62202" w14:textId="4AACA54C" w:rsidR="001A4C7D" w:rsidRDefault="001A4C7D" w:rsidP="006E77A5">
      <w:pPr>
        <w:pStyle w:val="Sarakstarindkopa"/>
        <w:numPr>
          <w:ilvl w:val="0"/>
          <w:numId w:val="6"/>
        </w:numPr>
        <w:ind w:left="709"/>
        <w:jc w:val="both"/>
        <w:rPr>
          <w:sz w:val="24"/>
          <w:szCs w:val="24"/>
        </w:rPr>
      </w:pPr>
      <w:r w:rsidRPr="001A4C7D">
        <w:rPr>
          <w:sz w:val="24"/>
          <w:szCs w:val="24"/>
        </w:rPr>
        <w:t>When LiepU staff is travelling abroad,  additionally to subject to the following conditions:</w:t>
      </w:r>
    </w:p>
    <w:p w14:paraId="71690239" w14:textId="02AAE737" w:rsidR="00494901" w:rsidRPr="006E77A5" w:rsidRDefault="001A4C7D" w:rsidP="006E77A5">
      <w:pPr>
        <w:pStyle w:val="Sarakstarindkopa"/>
        <w:numPr>
          <w:ilvl w:val="1"/>
          <w:numId w:val="8"/>
        </w:numPr>
        <w:ind w:left="1276" w:hanging="567"/>
        <w:jc w:val="both"/>
        <w:rPr>
          <w:sz w:val="24"/>
          <w:szCs w:val="24"/>
        </w:rPr>
      </w:pPr>
      <w:r w:rsidRPr="006E77A5">
        <w:rPr>
          <w:sz w:val="24"/>
          <w:szCs w:val="24"/>
        </w:rPr>
        <w:t>by examining the epidemiological situation of the specific country of destination and transit countries and the recommendations of the Ministry of Foreign Affairs or  Disease Prevention and Control Center and observing them</w:t>
      </w:r>
      <w:r w:rsidR="00494901" w:rsidRPr="006E77A5">
        <w:rPr>
          <w:sz w:val="24"/>
          <w:szCs w:val="24"/>
        </w:rPr>
        <w:t>;</w:t>
      </w:r>
    </w:p>
    <w:p w14:paraId="01C91ADE" w14:textId="7B3543C0" w:rsidR="001A4C7D" w:rsidRDefault="006E77A5" w:rsidP="006E77A5">
      <w:pPr>
        <w:pStyle w:val="Sarakstarindkopa"/>
        <w:numPr>
          <w:ilvl w:val="1"/>
          <w:numId w:val="8"/>
        </w:numPr>
        <w:ind w:left="1276" w:hanging="567"/>
        <w:jc w:val="both"/>
        <w:rPr>
          <w:sz w:val="24"/>
          <w:szCs w:val="24"/>
        </w:rPr>
      </w:pPr>
      <w:r>
        <w:rPr>
          <w:sz w:val="24"/>
          <w:szCs w:val="24"/>
        </w:rPr>
        <w:t>s</w:t>
      </w:r>
      <w:r w:rsidR="001A4C7D" w:rsidRPr="001A4C7D">
        <w:rPr>
          <w:sz w:val="24"/>
          <w:szCs w:val="24"/>
        </w:rPr>
        <w:t>trictly observing the epidemiological safety measures specified in the country of destination and transit country  and the requirements related to them;</w:t>
      </w:r>
    </w:p>
    <w:p w14:paraId="6DBDC95A" w14:textId="77777777" w:rsidR="001A4C7D" w:rsidRDefault="001A4C7D" w:rsidP="006E77A5">
      <w:pPr>
        <w:pStyle w:val="Sarakstarindkopa"/>
        <w:numPr>
          <w:ilvl w:val="1"/>
          <w:numId w:val="8"/>
        </w:numPr>
        <w:ind w:left="1276" w:hanging="567"/>
        <w:jc w:val="both"/>
        <w:rPr>
          <w:sz w:val="24"/>
          <w:szCs w:val="24"/>
        </w:rPr>
      </w:pPr>
      <w:r w:rsidRPr="001A4C7D">
        <w:rPr>
          <w:sz w:val="24"/>
          <w:szCs w:val="24"/>
        </w:rPr>
        <w:t>observing the epidemiological safety measures and requirements of the education institution or other institutions to which it is intended to go;</w:t>
      </w:r>
    </w:p>
    <w:p w14:paraId="71DD7351" w14:textId="77777777" w:rsidR="00DD31FD" w:rsidRDefault="00DD31FD" w:rsidP="006E77A5">
      <w:pPr>
        <w:pStyle w:val="Sarakstarindkopa"/>
        <w:numPr>
          <w:ilvl w:val="1"/>
          <w:numId w:val="8"/>
        </w:numPr>
        <w:ind w:left="1276" w:hanging="567"/>
        <w:jc w:val="both"/>
        <w:rPr>
          <w:sz w:val="24"/>
          <w:szCs w:val="24"/>
        </w:rPr>
      </w:pPr>
      <w:r>
        <w:rPr>
          <w:sz w:val="24"/>
          <w:szCs w:val="24"/>
        </w:rPr>
        <w:t>making</w:t>
      </w:r>
      <w:r w:rsidR="001A4C7D" w:rsidRPr="001A4C7D">
        <w:rPr>
          <w:sz w:val="24"/>
          <w:szCs w:val="24"/>
        </w:rPr>
        <w:t xml:space="preserve"> travel insurance, which also covers potential costs, which may arise for the person regarding the COVID-19 infection.</w:t>
      </w:r>
    </w:p>
    <w:p w14:paraId="086AA498" w14:textId="47EA53BF" w:rsidR="00DD31FD" w:rsidRPr="006E77A5" w:rsidRDefault="00DD31FD" w:rsidP="006E77A5">
      <w:pPr>
        <w:pStyle w:val="Sarakstarindkopa"/>
        <w:numPr>
          <w:ilvl w:val="0"/>
          <w:numId w:val="6"/>
        </w:numPr>
        <w:ind w:left="851"/>
        <w:jc w:val="both"/>
        <w:rPr>
          <w:sz w:val="24"/>
          <w:szCs w:val="24"/>
        </w:rPr>
      </w:pPr>
      <w:r w:rsidRPr="006E77A5">
        <w:rPr>
          <w:sz w:val="24"/>
          <w:szCs w:val="24"/>
        </w:rPr>
        <w:t>where a person to be commanded in the destination or transit country is subject to a different approach between the vaccinated and/or persons who have come through Covid-19 and the rest of the society (for example, self-isolation, testing, etc.) and as a result of this different approach increases the travel expenses or, due to a different approach, it is not possible to fully carry out  the tasks of the business trip, in these business trips shall only be sent LiepU staff who hold a valid Covid-19 certificate recognised in that country during the period of the trip.</w:t>
      </w:r>
    </w:p>
    <w:p w14:paraId="2FF0BD80" w14:textId="60C92F71" w:rsidR="00494901" w:rsidRDefault="00DD31FD" w:rsidP="006E77A5">
      <w:pPr>
        <w:pStyle w:val="Sarakstarindkopa"/>
        <w:numPr>
          <w:ilvl w:val="0"/>
          <w:numId w:val="6"/>
        </w:numPr>
        <w:ind w:left="851"/>
        <w:jc w:val="both"/>
        <w:rPr>
          <w:sz w:val="24"/>
          <w:szCs w:val="24"/>
        </w:rPr>
      </w:pPr>
      <w:r w:rsidRPr="006E77A5">
        <w:rPr>
          <w:sz w:val="24"/>
          <w:szCs w:val="24"/>
        </w:rPr>
        <w:t>if LiepU staff, when returning to Latvia from a work trip abroad, has to observe the self-isolation, which is specified only for persons who have not been vaccinated and/or come through Covid-19, the staff shall perform their work duties remotely or to take annual vaccation</w:t>
      </w:r>
      <w:r w:rsidR="006E77A5">
        <w:rPr>
          <w:sz w:val="24"/>
          <w:szCs w:val="24"/>
        </w:rPr>
        <w:t>.</w:t>
      </w:r>
    </w:p>
    <w:p w14:paraId="212DFAB0" w14:textId="04776643" w:rsidR="006E77A5" w:rsidRDefault="006E77A5" w:rsidP="006E77A5">
      <w:pPr>
        <w:pStyle w:val="Sarakstarindkopa"/>
        <w:ind w:left="851"/>
        <w:jc w:val="both"/>
        <w:rPr>
          <w:sz w:val="24"/>
          <w:szCs w:val="24"/>
        </w:rPr>
      </w:pPr>
    </w:p>
    <w:p w14:paraId="739ACB10" w14:textId="146D23E5" w:rsidR="009A1219" w:rsidRDefault="009A1219" w:rsidP="006E77A5">
      <w:pPr>
        <w:pStyle w:val="Sarakstarindkopa"/>
        <w:ind w:left="851"/>
        <w:jc w:val="both"/>
        <w:rPr>
          <w:sz w:val="24"/>
          <w:szCs w:val="24"/>
        </w:rPr>
      </w:pPr>
    </w:p>
    <w:p w14:paraId="3A06BE11" w14:textId="77777777" w:rsidR="009A1219" w:rsidRPr="006E77A5" w:rsidRDefault="009A1219" w:rsidP="006E77A5">
      <w:pPr>
        <w:pStyle w:val="Sarakstarindkopa"/>
        <w:ind w:left="851"/>
        <w:jc w:val="both"/>
        <w:rPr>
          <w:sz w:val="24"/>
          <w:szCs w:val="24"/>
        </w:rPr>
      </w:pPr>
    </w:p>
    <w:p w14:paraId="41A2B60F" w14:textId="78855748"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IX. </w:t>
      </w:r>
      <w:r w:rsidR="002E5B89" w:rsidRPr="002E5B89">
        <w:rPr>
          <w:rFonts w:ascii="Times New Roman" w:hAnsi="Times New Roman" w:cs="Times New Roman"/>
          <w:b/>
          <w:bCs/>
          <w:color w:val="auto"/>
          <w:sz w:val="24"/>
          <w:szCs w:val="24"/>
        </w:rPr>
        <w:t>Cleaning and ventilating of rooms</w:t>
      </w:r>
    </w:p>
    <w:p w14:paraId="1A2F4022" w14:textId="77777777" w:rsidR="00494901" w:rsidRPr="001E2C6C" w:rsidRDefault="00494901" w:rsidP="00494901"/>
    <w:p w14:paraId="152A533D" w14:textId="24DD5C7D" w:rsidR="002E5B89" w:rsidRPr="009A1219" w:rsidRDefault="002E5B89" w:rsidP="009A1219">
      <w:pPr>
        <w:pStyle w:val="Sarakstarindkopa"/>
        <w:numPr>
          <w:ilvl w:val="0"/>
          <w:numId w:val="6"/>
        </w:numPr>
        <w:jc w:val="both"/>
        <w:rPr>
          <w:sz w:val="24"/>
          <w:szCs w:val="24"/>
        </w:rPr>
      </w:pPr>
      <w:r w:rsidRPr="009A1219">
        <w:rPr>
          <w:sz w:val="24"/>
          <w:szCs w:val="24"/>
        </w:rPr>
        <w:t xml:space="preserve">All surfaces frequently touched by humans, such as door handles, wall and window surfaces, surfaces in toilets and bathrooms, phones, tablets, keyboards, must be carefully cleaned and disinfected. The recommended tools and methods by </w:t>
      </w:r>
      <w:r w:rsidR="00C10A97" w:rsidRPr="009A1219">
        <w:rPr>
          <w:sz w:val="24"/>
          <w:szCs w:val="24"/>
        </w:rPr>
        <w:t>DPCC</w:t>
      </w:r>
      <w:r w:rsidRPr="009A1219">
        <w:rPr>
          <w:sz w:val="24"/>
          <w:szCs w:val="24"/>
        </w:rPr>
        <w:t xml:space="preserve"> for cleaning and disinfecting surfaces must be used.</w:t>
      </w:r>
    </w:p>
    <w:p w14:paraId="4B7617F9" w14:textId="464DDBC3" w:rsidR="00494901" w:rsidRDefault="002E5B89" w:rsidP="009A1219">
      <w:pPr>
        <w:pStyle w:val="Sarakstarindkopa"/>
        <w:numPr>
          <w:ilvl w:val="0"/>
          <w:numId w:val="6"/>
        </w:numPr>
        <w:jc w:val="both"/>
        <w:rPr>
          <w:sz w:val="24"/>
          <w:szCs w:val="24"/>
        </w:rPr>
      </w:pPr>
      <w:r w:rsidRPr="002E5B89">
        <w:rPr>
          <w:sz w:val="24"/>
          <w:szCs w:val="24"/>
        </w:rPr>
        <w:t xml:space="preserve">In all rooms where persons are </w:t>
      </w:r>
      <w:r>
        <w:rPr>
          <w:sz w:val="24"/>
          <w:szCs w:val="24"/>
        </w:rPr>
        <w:t>staying</w:t>
      </w:r>
      <w:r w:rsidRPr="002E5B89">
        <w:rPr>
          <w:sz w:val="24"/>
          <w:szCs w:val="24"/>
        </w:rPr>
        <w:t xml:space="preserve">, regular and intensive ventilation shall be ensured, ensuring the full opening of windows and, as far as possible, the opening of doors. </w:t>
      </w:r>
      <w:r w:rsidR="000E5906">
        <w:rPr>
          <w:sz w:val="24"/>
          <w:szCs w:val="24"/>
        </w:rPr>
        <w:t xml:space="preserve">The </w:t>
      </w:r>
      <w:r w:rsidR="000E5906" w:rsidRPr="000E5906">
        <w:rPr>
          <w:sz w:val="24"/>
          <w:szCs w:val="24"/>
        </w:rPr>
        <w:t xml:space="preserve">maximum length of time allowed </w:t>
      </w:r>
      <w:r w:rsidR="000E5906">
        <w:rPr>
          <w:sz w:val="24"/>
          <w:szCs w:val="24"/>
        </w:rPr>
        <w:t>for the</w:t>
      </w:r>
      <w:r w:rsidR="000E5906" w:rsidRPr="000E5906">
        <w:rPr>
          <w:sz w:val="24"/>
          <w:szCs w:val="24"/>
        </w:rPr>
        <w:t xml:space="preserve"> ventilation</w:t>
      </w:r>
      <w:r w:rsidR="000E5906">
        <w:rPr>
          <w:sz w:val="24"/>
          <w:szCs w:val="24"/>
        </w:rPr>
        <w:t xml:space="preserve"> is the time planned for the break or the ventilation must be done </w:t>
      </w:r>
      <w:r w:rsidRPr="002E5B89">
        <w:rPr>
          <w:sz w:val="24"/>
          <w:szCs w:val="24"/>
        </w:rPr>
        <w:t>as much as 15 minutes once every two hours (if the weather permits such duration).</w:t>
      </w:r>
    </w:p>
    <w:p w14:paraId="7A94A3FA" w14:textId="77777777" w:rsidR="002E5B89" w:rsidRPr="002E5B89" w:rsidRDefault="002E5B89" w:rsidP="002E5B89">
      <w:pPr>
        <w:pStyle w:val="Sarakstarindkopa"/>
        <w:jc w:val="both"/>
        <w:rPr>
          <w:sz w:val="24"/>
          <w:szCs w:val="24"/>
        </w:rPr>
      </w:pPr>
    </w:p>
    <w:p w14:paraId="051B537A" w14:textId="7CE23885" w:rsidR="00494901" w:rsidRDefault="00494901" w:rsidP="000E5906">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X. </w:t>
      </w:r>
      <w:r w:rsidR="000E5906" w:rsidRPr="000E5906">
        <w:rPr>
          <w:rFonts w:ascii="Times New Roman" w:hAnsi="Times New Roman" w:cs="Times New Roman"/>
          <w:b/>
          <w:bCs/>
          <w:color w:val="auto"/>
          <w:sz w:val="24"/>
          <w:szCs w:val="24"/>
        </w:rPr>
        <w:t xml:space="preserve">Admission of foreign students or </w:t>
      </w:r>
      <w:r w:rsidR="000E5906">
        <w:rPr>
          <w:rFonts w:ascii="Times New Roman" w:hAnsi="Times New Roman" w:cs="Times New Roman"/>
          <w:b/>
          <w:bCs/>
          <w:color w:val="auto"/>
          <w:sz w:val="24"/>
          <w:szCs w:val="24"/>
        </w:rPr>
        <w:t>teachers</w:t>
      </w:r>
    </w:p>
    <w:p w14:paraId="7C7AD421" w14:textId="77777777" w:rsidR="000E5906" w:rsidRPr="000E5906" w:rsidRDefault="000E5906" w:rsidP="000E5906">
      <w:pPr>
        <w:rPr>
          <w:lang w:eastAsia="en-US"/>
        </w:rPr>
      </w:pPr>
    </w:p>
    <w:p w14:paraId="199EF946" w14:textId="3F180C05" w:rsidR="000E5906" w:rsidRDefault="000E5906" w:rsidP="009A1219">
      <w:pPr>
        <w:pStyle w:val="Sarakstarindkopa"/>
        <w:numPr>
          <w:ilvl w:val="0"/>
          <w:numId w:val="6"/>
        </w:numPr>
        <w:jc w:val="both"/>
        <w:rPr>
          <w:sz w:val="24"/>
          <w:szCs w:val="24"/>
        </w:rPr>
      </w:pPr>
      <w:r w:rsidRPr="000E5906">
        <w:rPr>
          <w:sz w:val="24"/>
          <w:szCs w:val="24"/>
        </w:rPr>
        <w:t xml:space="preserve">When hosting foreign </w:t>
      </w:r>
      <w:r>
        <w:rPr>
          <w:sz w:val="24"/>
          <w:szCs w:val="24"/>
        </w:rPr>
        <w:t>teachers</w:t>
      </w:r>
      <w:r w:rsidRPr="000E5906">
        <w:rPr>
          <w:sz w:val="24"/>
          <w:szCs w:val="24"/>
        </w:rPr>
        <w:t>, guests or students, LiepU persons responsible closely follow the epidemiological restrictions imposed in Latvia regarding arrivals and compliance with them.</w:t>
      </w:r>
    </w:p>
    <w:p w14:paraId="0AC62CB6" w14:textId="77777777" w:rsidR="000E5906" w:rsidRDefault="000E5906" w:rsidP="009A1219">
      <w:pPr>
        <w:pStyle w:val="Sarakstarindkopa"/>
        <w:numPr>
          <w:ilvl w:val="0"/>
          <w:numId w:val="6"/>
        </w:numPr>
        <w:spacing w:after="160" w:line="256" w:lineRule="auto"/>
        <w:jc w:val="both"/>
        <w:rPr>
          <w:sz w:val="24"/>
          <w:szCs w:val="24"/>
        </w:rPr>
      </w:pPr>
      <w:r>
        <w:rPr>
          <w:sz w:val="24"/>
          <w:szCs w:val="24"/>
        </w:rPr>
        <w:t>In LiepU on-site</w:t>
      </w:r>
      <w:r w:rsidRPr="000E5906">
        <w:rPr>
          <w:sz w:val="24"/>
          <w:szCs w:val="24"/>
        </w:rPr>
        <w:t xml:space="preserve"> shall be accepted</w:t>
      </w:r>
      <w:r>
        <w:rPr>
          <w:sz w:val="24"/>
          <w:szCs w:val="24"/>
        </w:rPr>
        <w:t xml:space="preserve"> only guest lecturers</w:t>
      </w:r>
      <w:r w:rsidRPr="000E5906">
        <w:rPr>
          <w:sz w:val="24"/>
          <w:szCs w:val="24"/>
        </w:rPr>
        <w:t xml:space="preserve"> who have concluded a vaccination course </w:t>
      </w:r>
      <w:r>
        <w:rPr>
          <w:sz w:val="24"/>
          <w:szCs w:val="24"/>
        </w:rPr>
        <w:t xml:space="preserve">and </w:t>
      </w:r>
      <w:r w:rsidRPr="000E5906">
        <w:rPr>
          <w:sz w:val="24"/>
          <w:szCs w:val="24"/>
        </w:rPr>
        <w:t xml:space="preserve">may </w:t>
      </w:r>
      <w:r>
        <w:rPr>
          <w:sz w:val="24"/>
          <w:szCs w:val="24"/>
        </w:rPr>
        <w:t>show</w:t>
      </w:r>
      <w:r w:rsidRPr="000E5906">
        <w:rPr>
          <w:sz w:val="24"/>
          <w:szCs w:val="24"/>
        </w:rPr>
        <w:t xml:space="preserve"> an appropriate certificate. The verification of certificates shall take place prior to the arrival of the person concerned and shall be carried out by </w:t>
      </w:r>
      <w:r>
        <w:rPr>
          <w:sz w:val="24"/>
          <w:szCs w:val="24"/>
        </w:rPr>
        <w:t>LiepU</w:t>
      </w:r>
      <w:r w:rsidRPr="000E5906">
        <w:rPr>
          <w:sz w:val="24"/>
          <w:szCs w:val="24"/>
        </w:rPr>
        <w:t xml:space="preserve"> person responsible for the activity.</w:t>
      </w:r>
    </w:p>
    <w:p w14:paraId="58FE83E8" w14:textId="1FE0B681" w:rsidR="00494901" w:rsidRPr="000E5906" w:rsidRDefault="000E5906" w:rsidP="009A1219">
      <w:pPr>
        <w:pStyle w:val="Sarakstarindkopa"/>
        <w:numPr>
          <w:ilvl w:val="0"/>
          <w:numId w:val="6"/>
        </w:numPr>
        <w:spacing w:after="160" w:line="256" w:lineRule="auto"/>
        <w:jc w:val="both"/>
        <w:rPr>
          <w:sz w:val="24"/>
          <w:szCs w:val="24"/>
        </w:rPr>
      </w:pPr>
      <w:r w:rsidRPr="000E5906">
        <w:rPr>
          <w:sz w:val="24"/>
          <w:szCs w:val="24"/>
        </w:rPr>
        <w:t>The responsible LiepU person has been informed about the place of self-isolation of a foreign student in Latvia.</w:t>
      </w:r>
    </w:p>
    <w:p w14:paraId="37173CEA" w14:textId="3C78E15C"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XI. </w:t>
      </w:r>
      <w:r w:rsidR="000E5906">
        <w:rPr>
          <w:rFonts w:ascii="Times New Roman" w:hAnsi="Times New Roman" w:cs="Times New Roman"/>
          <w:b/>
          <w:bCs/>
          <w:color w:val="auto"/>
          <w:sz w:val="24"/>
          <w:szCs w:val="24"/>
        </w:rPr>
        <w:t xml:space="preserve">Library’s </w:t>
      </w:r>
      <w:r w:rsidR="00114E14">
        <w:rPr>
          <w:rFonts w:ascii="Times New Roman" w:hAnsi="Times New Roman" w:cs="Times New Roman"/>
          <w:b/>
          <w:bCs/>
          <w:color w:val="auto"/>
          <w:sz w:val="24"/>
          <w:szCs w:val="24"/>
        </w:rPr>
        <w:t>work</w:t>
      </w:r>
    </w:p>
    <w:p w14:paraId="1188AA7D" w14:textId="77777777" w:rsidR="00494901" w:rsidRPr="001E2C6C" w:rsidRDefault="00494901" w:rsidP="00494901"/>
    <w:p w14:paraId="71BA895A" w14:textId="37024025" w:rsidR="00114E14" w:rsidRDefault="00114E14" w:rsidP="009A1219">
      <w:pPr>
        <w:pStyle w:val="Sarakstarindkopa"/>
        <w:numPr>
          <w:ilvl w:val="0"/>
          <w:numId w:val="6"/>
        </w:numPr>
        <w:jc w:val="both"/>
        <w:rPr>
          <w:sz w:val="24"/>
          <w:szCs w:val="24"/>
        </w:rPr>
      </w:pPr>
      <w:r>
        <w:rPr>
          <w:sz w:val="24"/>
          <w:szCs w:val="24"/>
        </w:rPr>
        <w:t>LiepU library’s</w:t>
      </w:r>
      <w:r w:rsidRPr="00114E14">
        <w:rPr>
          <w:sz w:val="24"/>
          <w:szCs w:val="24"/>
        </w:rPr>
        <w:t xml:space="preserve"> services </w:t>
      </w:r>
      <w:r>
        <w:rPr>
          <w:sz w:val="24"/>
          <w:szCs w:val="24"/>
        </w:rPr>
        <w:t xml:space="preserve">on-site </w:t>
      </w:r>
      <w:r w:rsidRPr="00114E14">
        <w:rPr>
          <w:sz w:val="24"/>
          <w:szCs w:val="24"/>
        </w:rPr>
        <w:t xml:space="preserve">shall only be performed for persons with a valid Covid-19 interoperable certificate on vaccination or diseasement (or by 10 October 2021 with a negative test), </w:t>
      </w:r>
      <w:r>
        <w:rPr>
          <w:sz w:val="24"/>
          <w:szCs w:val="24"/>
        </w:rPr>
        <w:t>ensuring</w:t>
      </w:r>
      <w:r w:rsidRPr="00114E14">
        <w:rPr>
          <w:sz w:val="24"/>
          <w:szCs w:val="24"/>
        </w:rPr>
        <w:t xml:space="preserve"> not less than 25 m2 of publicly available space for one person.</w:t>
      </w:r>
    </w:p>
    <w:p w14:paraId="0A608A4F" w14:textId="77777777" w:rsidR="00114E14" w:rsidRDefault="00114E14" w:rsidP="009A1219">
      <w:pPr>
        <w:pStyle w:val="Sarakstarindkopa"/>
        <w:numPr>
          <w:ilvl w:val="0"/>
          <w:numId w:val="6"/>
        </w:numPr>
        <w:jc w:val="both"/>
        <w:rPr>
          <w:sz w:val="24"/>
          <w:szCs w:val="24"/>
        </w:rPr>
      </w:pPr>
      <w:r w:rsidRPr="00114E14">
        <w:rPr>
          <w:sz w:val="24"/>
          <w:szCs w:val="24"/>
        </w:rPr>
        <w:t xml:space="preserve">The issue of books </w:t>
      </w:r>
      <w:r>
        <w:rPr>
          <w:sz w:val="24"/>
          <w:szCs w:val="24"/>
        </w:rPr>
        <w:t>at</w:t>
      </w:r>
      <w:r w:rsidRPr="00114E14">
        <w:rPr>
          <w:sz w:val="24"/>
          <w:szCs w:val="24"/>
        </w:rPr>
        <w:t xml:space="preserve"> LiepU from a library subscription is only permitted by prior reservation BIS “Alice” or by telephone, when a reservation is received without contact</w:t>
      </w:r>
      <w:r>
        <w:rPr>
          <w:sz w:val="24"/>
          <w:szCs w:val="24"/>
        </w:rPr>
        <w:t>.</w:t>
      </w:r>
    </w:p>
    <w:p w14:paraId="4C7814F9" w14:textId="613C705E" w:rsidR="00494901" w:rsidRPr="00114E14" w:rsidRDefault="00114E14" w:rsidP="009A1219">
      <w:pPr>
        <w:pStyle w:val="Sarakstarindkopa"/>
        <w:numPr>
          <w:ilvl w:val="0"/>
          <w:numId w:val="6"/>
        </w:numPr>
        <w:jc w:val="both"/>
        <w:rPr>
          <w:sz w:val="24"/>
          <w:szCs w:val="24"/>
        </w:rPr>
      </w:pPr>
      <w:r w:rsidRPr="00114E14">
        <w:rPr>
          <w:sz w:val="24"/>
          <w:szCs w:val="24"/>
        </w:rPr>
        <w:t xml:space="preserve">The transfer of books shall only be permitted by means of a book-drop box in the lobby where they will be quarantined </w:t>
      </w:r>
      <w:r>
        <w:rPr>
          <w:sz w:val="24"/>
          <w:szCs w:val="24"/>
        </w:rPr>
        <w:t xml:space="preserve">for </w:t>
      </w:r>
      <w:r w:rsidRPr="00114E14">
        <w:rPr>
          <w:sz w:val="24"/>
          <w:szCs w:val="24"/>
        </w:rPr>
        <w:t xml:space="preserve">at least </w:t>
      </w:r>
      <w:r>
        <w:rPr>
          <w:sz w:val="24"/>
          <w:szCs w:val="24"/>
        </w:rPr>
        <w:t>an overninght</w:t>
      </w:r>
      <w:r w:rsidRPr="00114E14">
        <w:rPr>
          <w:sz w:val="24"/>
          <w:szCs w:val="24"/>
        </w:rPr>
        <w:t xml:space="preserve">, in accordance with the working time of the LiepU buildings and the epidemiological </w:t>
      </w:r>
      <w:r>
        <w:rPr>
          <w:sz w:val="24"/>
          <w:szCs w:val="24"/>
        </w:rPr>
        <w:t>safety</w:t>
      </w:r>
      <w:r w:rsidRPr="00114E14">
        <w:rPr>
          <w:sz w:val="24"/>
          <w:szCs w:val="24"/>
        </w:rPr>
        <w:t xml:space="preserve"> measures for the </w:t>
      </w:r>
      <w:r>
        <w:rPr>
          <w:sz w:val="24"/>
          <w:szCs w:val="24"/>
        </w:rPr>
        <w:t>containment spread</w:t>
      </w:r>
      <w:r w:rsidRPr="00114E14">
        <w:rPr>
          <w:sz w:val="24"/>
          <w:szCs w:val="24"/>
        </w:rPr>
        <w:t xml:space="preserve"> of Covid-19.</w:t>
      </w:r>
    </w:p>
    <w:p w14:paraId="35C97856" w14:textId="2C6B3497" w:rsidR="00494901" w:rsidRDefault="00494901" w:rsidP="00494901">
      <w:pPr>
        <w:pStyle w:val="Virsraksts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XII. </w:t>
      </w:r>
      <w:r w:rsidR="00114E14">
        <w:rPr>
          <w:rFonts w:ascii="Times New Roman" w:hAnsi="Times New Roman" w:cs="Times New Roman"/>
          <w:b/>
          <w:bCs/>
          <w:color w:val="auto"/>
          <w:sz w:val="24"/>
          <w:szCs w:val="24"/>
        </w:rPr>
        <w:t>Other processes</w:t>
      </w:r>
    </w:p>
    <w:p w14:paraId="0D1A59F4" w14:textId="77777777" w:rsidR="00494901" w:rsidRPr="001E2C6C" w:rsidRDefault="00494901" w:rsidP="00494901"/>
    <w:p w14:paraId="46F9AFE5" w14:textId="65D16963" w:rsidR="00494901" w:rsidRPr="0019129A" w:rsidRDefault="00114E14" w:rsidP="009A1219">
      <w:pPr>
        <w:pStyle w:val="Sarakstarindkopa"/>
        <w:numPr>
          <w:ilvl w:val="0"/>
          <w:numId w:val="6"/>
        </w:numPr>
        <w:jc w:val="both"/>
        <w:rPr>
          <w:sz w:val="24"/>
          <w:szCs w:val="24"/>
        </w:rPr>
      </w:pPr>
      <w:r w:rsidRPr="00114E14">
        <w:rPr>
          <w:sz w:val="24"/>
          <w:szCs w:val="24"/>
        </w:rPr>
        <w:t xml:space="preserve">Other </w:t>
      </w:r>
      <w:r>
        <w:rPr>
          <w:sz w:val="24"/>
          <w:szCs w:val="24"/>
        </w:rPr>
        <w:t>events</w:t>
      </w:r>
      <w:r w:rsidRPr="00114E14">
        <w:rPr>
          <w:sz w:val="24"/>
          <w:szCs w:val="24"/>
        </w:rPr>
        <w:t xml:space="preserve"> (sport training</w:t>
      </w:r>
      <w:r>
        <w:rPr>
          <w:sz w:val="24"/>
          <w:szCs w:val="24"/>
        </w:rPr>
        <w:t>s</w:t>
      </w:r>
      <w:r w:rsidRPr="00114E14">
        <w:rPr>
          <w:sz w:val="24"/>
          <w:szCs w:val="24"/>
        </w:rPr>
        <w:t>/</w:t>
      </w:r>
      <w:r>
        <w:rPr>
          <w:sz w:val="24"/>
          <w:szCs w:val="24"/>
        </w:rPr>
        <w:t>classes</w:t>
      </w:r>
      <w:r w:rsidRPr="00114E14">
        <w:rPr>
          <w:sz w:val="24"/>
          <w:szCs w:val="24"/>
        </w:rPr>
        <w:t>, choir, dance collective rehearsals/</w:t>
      </w:r>
      <w:r>
        <w:rPr>
          <w:sz w:val="24"/>
          <w:szCs w:val="24"/>
        </w:rPr>
        <w:t>classes</w:t>
      </w:r>
      <w:r w:rsidRPr="00114E14">
        <w:rPr>
          <w:sz w:val="24"/>
          <w:szCs w:val="24"/>
        </w:rPr>
        <w:t>, cultural events (exhibitions, etc.), further training</w:t>
      </w:r>
      <w:r>
        <w:rPr>
          <w:sz w:val="24"/>
          <w:szCs w:val="24"/>
        </w:rPr>
        <w:t xml:space="preserve"> classes</w:t>
      </w:r>
      <w:r w:rsidRPr="00114E14">
        <w:rPr>
          <w:sz w:val="24"/>
          <w:szCs w:val="24"/>
        </w:rPr>
        <w:t xml:space="preserve">, etc.) </w:t>
      </w:r>
      <w:r>
        <w:rPr>
          <w:sz w:val="24"/>
          <w:szCs w:val="24"/>
        </w:rPr>
        <w:t>at LiepU are</w:t>
      </w:r>
      <w:r w:rsidRPr="00114E14">
        <w:rPr>
          <w:sz w:val="24"/>
          <w:szCs w:val="24"/>
        </w:rPr>
        <w:t xml:space="preserve"> organised in accordance with the requirements of regulation </w:t>
      </w:r>
      <w:r>
        <w:rPr>
          <w:sz w:val="24"/>
          <w:szCs w:val="24"/>
        </w:rPr>
        <w:t>Nr.</w:t>
      </w:r>
      <w:r w:rsidRPr="00114E14">
        <w:rPr>
          <w:sz w:val="24"/>
          <w:szCs w:val="24"/>
        </w:rPr>
        <w:t xml:space="preserve">360 of the </w:t>
      </w:r>
      <w:r>
        <w:rPr>
          <w:sz w:val="24"/>
          <w:szCs w:val="24"/>
        </w:rPr>
        <w:t>CM</w:t>
      </w:r>
      <w:r w:rsidRPr="00114E14">
        <w:rPr>
          <w:sz w:val="24"/>
          <w:szCs w:val="24"/>
        </w:rPr>
        <w:t xml:space="preserve"> and </w:t>
      </w:r>
      <w:r>
        <w:rPr>
          <w:sz w:val="24"/>
          <w:szCs w:val="24"/>
        </w:rPr>
        <w:t>following</w:t>
      </w:r>
      <w:r w:rsidRPr="00114E14">
        <w:rPr>
          <w:sz w:val="24"/>
          <w:szCs w:val="24"/>
        </w:rPr>
        <w:t xml:space="preserve"> the requirements of LiepU regarding the presence of Covid-19 vaccination or diseasement certificates for participants </w:t>
      </w:r>
      <w:r>
        <w:rPr>
          <w:sz w:val="24"/>
          <w:szCs w:val="24"/>
        </w:rPr>
        <w:t>of</w:t>
      </w:r>
      <w:r w:rsidRPr="00114E14">
        <w:rPr>
          <w:sz w:val="24"/>
          <w:szCs w:val="24"/>
        </w:rPr>
        <w:t xml:space="preserve"> the </w:t>
      </w:r>
      <w:r>
        <w:rPr>
          <w:sz w:val="24"/>
          <w:szCs w:val="24"/>
        </w:rPr>
        <w:t>events</w:t>
      </w:r>
      <w:r w:rsidRPr="00114E14">
        <w:rPr>
          <w:sz w:val="24"/>
          <w:szCs w:val="24"/>
        </w:rPr>
        <w:t>.</w:t>
      </w:r>
    </w:p>
    <w:p w14:paraId="73DDBE41" w14:textId="00E2D73E" w:rsidR="00494901" w:rsidRPr="00387E38" w:rsidRDefault="00114E14" w:rsidP="009A1219">
      <w:pPr>
        <w:pStyle w:val="Sarakstarindkopa"/>
        <w:numPr>
          <w:ilvl w:val="0"/>
          <w:numId w:val="6"/>
        </w:numPr>
        <w:jc w:val="both"/>
        <w:rPr>
          <w:sz w:val="24"/>
          <w:szCs w:val="24"/>
        </w:rPr>
      </w:pPr>
      <w:r w:rsidRPr="00114E14">
        <w:rPr>
          <w:sz w:val="24"/>
          <w:szCs w:val="24"/>
        </w:rPr>
        <w:t xml:space="preserve">When organising </w:t>
      </w:r>
      <w:r>
        <w:rPr>
          <w:sz w:val="24"/>
          <w:szCs w:val="24"/>
        </w:rPr>
        <w:t>on-site</w:t>
      </w:r>
      <w:r w:rsidRPr="00114E14">
        <w:rPr>
          <w:sz w:val="24"/>
          <w:szCs w:val="24"/>
        </w:rPr>
        <w:t xml:space="preserve"> event</w:t>
      </w:r>
      <w:r>
        <w:rPr>
          <w:sz w:val="24"/>
          <w:szCs w:val="24"/>
        </w:rPr>
        <w:t>s</w:t>
      </w:r>
      <w:r w:rsidRPr="00114E14">
        <w:rPr>
          <w:sz w:val="24"/>
          <w:szCs w:val="24"/>
        </w:rPr>
        <w:t xml:space="preserve"> or other type of conduct, the organiser shall provide a list of the </w:t>
      </w:r>
      <w:r>
        <w:rPr>
          <w:sz w:val="24"/>
          <w:szCs w:val="24"/>
        </w:rPr>
        <w:t xml:space="preserve">participant </w:t>
      </w:r>
      <w:r w:rsidRPr="00114E14">
        <w:rPr>
          <w:sz w:val="24"/>
          <w:szCs w:val="24"/>
        </w:rPr>
        <w:t>registration.</w:t>
      </w:r>
    </w:p>
    <w:p w14:paraId="314F58FD" w14:textId="77777777" w:rsidR="00BD6FA4" w:rsidRDefault="00BD6FA4" w:rsidP="00BD6FA4">
      <w:pPr>
        <w:jc w:val="both"/>
      </w:pPr>
    </w:p>
    <w:sectPr w:rsidR="00BD6FA4" w:rsidSect="00A60CED">
      <w:headerReference w:type="default" r:id="rId9"/>
      <w:footerReference w:type="even" r:id="rId10"/>
      <w:footerReference w:type="default" r:id="rId11"/>
      <w:pgSz w:w="11906" w:h="16838"/>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9E9A" w14:textId="77777777" w:rsidR="006B0DCC" w:rsidRDefault="006B0DCC">
      <w:r>
        <w:separator/>
      </w:r>
    </w:p>
  </w:endnote>
  <w:endnote w:type="continuationSeparator" w:id="0">
    <w:p w14:paraId="4A2811B1" w14:textId="77777777" w:rsidR="006B0DCC" w:rsidRDefault="006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F818" w14:textId="77777777" w:rsidR="00A621CB" w:rsidRDefault="008B6A34" w:rsidP="0077524F">
    <w:pPr>
      <w:pStyle w:val="Kjene"/>
      <w:framePr w:wrap="around" w:vAnchor="text" w:hAnchor="margin" w:xAlign="center" w:y="1"/>
      <w:rPr>
        <w:rStyle w:val="Lappusesnumurs"/>
      </w:rPr>
    </w:pPr>
    <w:r>
      <w:rPr>
        <w:rStyle w:val="Lappusesnumurs"/>
      </w:rPr>
      <w:fldChar w:fldCharType="begin"/>
    </w:r>
    <w:r w:rsidR="00A621CB">
      <w:rPr>
        <w:rStyle w:val="Lappusesnumurs"/>
      </w:rPr>
      <w:instrText xml:space="preserve">PAGE  </w:instrText>
    </w:r>
    <w:r>
      <w:rPr>
        <w:rStyle w:val="Lappusesnumurs"/>
      </w:rPr>
      <w:fldChar w:fldCharType="end"/>
    </w:r>
  </w:p>
  <w:p w14:paraId="451887EF" w14:textId="77777777" w:rsidR="00A621CB" w:rsidRDefault="00A621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6FFA" w14:textId="77777777" w:rsidR="00A621CB" w:rsidRDefault="008B6A34" w:rsidP="0077524F">
    <w:pPr>
      <w:pStyle w:val="Kjene"/>
      <w:framePr w:wrap="around" w:vAnchor="text" w:hAnchor="margin" w:xAlign="center" w:y="1"/>
      <w:rPr>
        <w:rStyle w:val="Lappusesnumurs"/>
      </w:rPr>
    </w:pPr>
    <w:r>
      <w:rPr>
        <w:rStyle w:val="Lappusesnumurs"/>
      </w:rPr>
      <w:fldChar w:fldCharType="begin"/>
    </w:r>
    <w:r w:rsidR="00A621CB">
      <w:rPr>
        <w:rStyle w:val="Lappusesnumurs"/>
      </w:rPr>
      <w:instrText xml:space="preserve">PAGE  </w:instrText>
    </w:r>
    <w:r>
      <w:rPr>
        <w:rStyle w:val="Lappusesnumurs"/>
      </w:rPr>
      <w:fldChar w:fldCharType="separate"/>
    </w:r>
    <w:r w:rsidR="00A71C5B">
      <w:rPr>
        <w:rStyle w:val="Lappusesnumurs"/>
        <w:noProof/>
      </w:rPr>
      <w:t>2</w:t>
    </w:r>
    <w:r>
      <w:rPr>
        <w:rStyle w:val="Lappusesnumurs"/>
      </w:rPr>
      <w:fldChar w:fldCharType="end"/>
    </w:r>
  </w:p>
  <w:p w14:paraId="5055B14C" w14:textId="77777777" w:rsidR="00A621CB" w:rsidRDefault="00A621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85DD" w14:textId="77777777" w:rsidR="006B0DCC" w:rsidRDefault="006B0DCC">
      <w:r>
        <w:separator/>
      </w:r>
    </w:p>
  </w:footnote>
  <w:footnote w:type="continuationSeparator" w:id="0">
    <w:p w14:paraId="635E82C0" w14:textId="77777777" w:rsidR="006B0DCC" w:rsidRDefault="006B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DC6" w14:textId="77777777" w:rsidR="00816E1A" w:rsidRDefault="00816E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B0"/>
    <w:multiLevelType w:val="multilevel"/>
    <w:tmpl w:val="B89A7CB0"/>
    <w:lvl w:ilvl="0">
      <w:start w:val="4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9EE7754"/>
    <w:multiLevelType w:val="multilevel"/>
    <w:tmpl w:val="F0B4C4C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1B6055"/>
    <w:multiLevelType w:val="hybridMultilevel"/>
    <w:tmpl w:val="9BB855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30BC6"/>
    <w:multiLevelType w:val="multilevel"/>
    <w:tmpl w:val="C9765774"/>
    <w:lvl w:ilvl="0">
      <w:start w:val="4"/>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 w15:restartNumberingAfterBreak="0">
    <w:nsid w:val="4ADD3BDC"/>
    <w:multiLevelType w:val="multilevel"/>
    <w:tmpl w:val="540CC3BE"/>
    <w:lvl w:ilvl="0">
      <w:start w:val="4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1B26581"/>
    <w:multiLevelType w:val="multilevel"/>
    <w:tmpl w:val="B3D2F7E6"/>
    <w:lvl w:ilvl="0">
      <w:start w:val="2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C055D1B"/>
    <w:multiLevelType w:val="multilevel"/>
    <w:tmpl w:val="42807CDC"/>
    <w:lvl w:ilvl="0">
      <w:start w:val="4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FAF66BF"/>
    <w:multiLevelType w:val="multilevel"/>
    <w:tmpl w:val="2F3EB8E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3"/>
  </w:num>
  <w:num w:numId="3">
    <w:abstractNumId w:val="2"/>
  </w:num>
  <w:num w:numId="4">
    <w:abstractNumId w:val="5"/>
  </w:num>
  <w:num w:numId="5">
    <w:abstractNumId w:val="7"/>
  </w:num>
  <w:num w:numId="6">
    <w:abstractNumId w:val="0"/>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t7A0MzY1MrC0NDNT0lEKTi0uzszPAykwqgUAxl1JDiwAAAA="/>
  </w:docVars>
  <w:rsids>
    <w:rsidRoot w:val="0077524F"/>
    <w:rsid w:val="00001CA9"/>
    <w:rsid w:val="00002952"/>
    <w:rsid w:val="000070E8"/>
    <w:rsid w:val="000210A4"/>
    <w:rsid w:val="00025F3E"/>
    <w:rsid w:val="00033C92"/>
    <w:rsid w:val="0005344D"/>
    <w:rsid w:val="00054B5E"/>
    <w:rsid w:val="00056B2A"/>
    <w:rsid w:val="00057B86"/>
    <w:rsid w:val="00060E96"/>
    <w:rsid w:val="00062C39"/>
    <w:rsid w:val="000708AB"/>
    <w:rsid w:val="00072B97"/>
    <w:rsid w:val="0007343E"/>
    <w:rsid w:val="0007513E"/>
    <w:rsid w:val="00075174"/>
    <w:rsid w:val="000810BE"/>
    <w:rsid w:val="00084CEC"/>
    <w:rsid w:val="000900E4"/>
    <w:rsid w:val="00091769"/>
    <w:rsid w:val="0009238F"/>
    <w:rsid w:val="0009642B"/>
    <w:rsid w:val="000A0755"/>
    <w:rsid w:val="000B3D14"/>
    <w:rsid w:val="000B6101"/>
    <w:rsid w:val="000C13EE"/>
    <w:rsid w:val="000C7AEC"/>
    <w:rsid w:val="000D17F4"/>
    <w:rsid w:val="000E2C82"/>
    <w:rsid w:val="000E5906"/>
    <w:rsid w:val="000E701E"/>
    <w:rsid w:val="000F55DD"/>
    <w:rsid w:val="000F75F5"/>
    <w:rsid w:val="001037C2"/>
    <w:rsid w:val="001048B3"/>
    <w:rsid w:val="00104B1E"/>
    <w:rsid w:val="00111732"/>
    <w:rsid w:val="0011203E"/>
    <w:rsid w:val="00114E14"/>
    <w:rsid w:val="001159C5"/>
    <w:rsid w:val="00116027"/>
    <w:rsid w:val="001164E1"/>
    <w:rsid w:val="00132C5A"/>
    <w:rsid w:val="00132F96"/>
    <w:rsid w:val="00145627"/>
    <w:rsid w:val="00146764"/>
    <w:rsid w:val="00147C26"/>
    <w:rsid w:val="001542EA"/>
    <w:rsid w:val="00154BFE"/>
    <w:rsid w:val="00162B38"/>
    <w:rsid w:val="001753FB"/>
    <w:rsid w:val="0017784E"/>
    <w:rsid w:val="00181E85"/>
    <w:rsid w:val="0018279C"/>
    <w:rsid w:val="00186B9C"/>
    <w:rsid w:val="001947D3"/>
    <w:rsid w:val="0019509C"/>
    <w:rsid w:val="0019633D"/>
    <w:rsid w:val="001A4C7D"/>
    <w:rsid w:val="001A5FBB"/>
    <w:rsid w:val="001A6E99"/>
    <w:rsid w:val="001B46EF"/>
    <w:rsid w:val="001B56FF"/>
    <w:rsid w:val="001C19C9"/>
    <w:rsid w:val="001C2AE6"/>
    <w:rsid w:val="001E0525"/>
    <w:rsid w:val="001F0361"/>
    <w:rsid w:val="001F06A9"/>
    <w:rsid w:val="001F39CD"/>
    <w:rsid w:val="001F4D36"/>
    <w:rsid w:val="001F7929"/>
    <w:rsid w:val="002005FC"/>
    <w:rsid w:val="002016C9"/>
    <w:rsid w:val="0020182C"/>
    <w:rsid w:val="0020503F"/>
    <w:rsid w:val="002072FA"/>
    <w:rsid w:val="00211157"/>
    <w:rsid w:val="0021319B"/>
    <w:rsid w:val="002160B0"/>
    <w:rsid w:val="00216B9C"/>
    <w:rsid w:val="002175FD"/>
    <w:rsid w:val="0022787C"/>
    <w:rsid w:val="00233877"/>
    <w:rsid w:val="00235658"/>
    <w:rsid w:val="00235DF9"/>
    <w:rsid w:val="00240889"/>
    <w:rsid w:val="00256DF1"/>
    <w:rsid w:val="00257ED2"/>
    <w:rsid w:val="00261986"/>
    <w:rsid w:val="00263A01"/>
    <w:rsid w:val="00263D7D"/>
    <w:rsid w:val="0027440A"/>
    <w:rsid w:val="00276AE9"/>
    <w:rsid w:val="00291503"/>
    <w:rsid w:val="002930B8"/>
    <w:rsid w:val="0029450F"/>
    <w:rsid w:val="002963F0"/>
    <w:rsid w:val="0029749A"/>
    <w:rsid w:val="002C360D"/>
    <w:rsid w:val="002C4500"/>
    <w:rsid w:val="002C4989"/>
    <w:rsid w:val="002C6BBF"/>
    <w:rsid w:val="002D1C05"/>
    <w:rsid w:val="002D5A58"/>
    <w:rsid w:val="002E5B89"/>
    <w:rsid w:val="002E5FA4"/>
    <w:rsid w:val="002F0473"/>
    <w:rsid w:val="002F1A1C"/>
    <w:rsid w:val="002F3FEC"/>
    <w:rsid w:val="002F628D"/>
    <w:rsid w:val="00302FAD"/>
    <w:rsid w:val="00312926"/>
    <w:rsid w:val="00312EEB"/>
    <w:rsid w:val="003214B2"/>
    <w:rsid w:val="00325B87"/>
    <w:rsid w:val="003270F5"/>
    <w:rsid w:val="003336A9"/>
    <w:rsid w:val="003337D5"/>
    <w:rsid w:val="00340F62"/>
    <w:rsid w:val="0034276E"/>
    <w:rsid w:val="003439AC"/>
    <w:rsid w:val="003462D0"/>
    <w:rsid w:val="00353473"/>
    <w:rsid w:val="0035373C"/>
    <w:rsid w:val="00353C92"/>
    <w:rsid w:val="00363717"/>
    <w:rsid w:val="003639C2"/>
    <w:rsid w:val="00367B67"/>
    <w:rsid w:val="003718E2"/>
    <w:rsid w:val="00372DE2"/>
    <w:rsid w:val="00373F69"/>
    <w:rsid w:val="003800B0"/>
    <w:rsid w:val="00384ABA"/>
    <w:rsid w:val="00386F59"/>
    <w:rsid w:val="00394DFE"/>
    <w:rsid w:val="00396790"/>
    <w:rsid w:val="003A4C21"/>
    <w:rsid w:val="003B00B0"/>
    <w:rsid w:val="003B49A6"/>
    <w:rsid w:val="003B584F"/>
    <w:rsid w:val="003B666D"/>
    <w:rsid w:val="003C1C49"/>
    <w:rsid w:val="003C47D4"/>
    <w:rsid w:val="003D38C0"/>
    <w:rsid w:val="003D6051"/>
    <w:rsid w:val="003D6B7D"/>
    <w:rsid w:val="003E52E2"/>
    <w:rsid w:val="003E69B7"/>
    <w:rsid w:val="003E7867"/>
    <w:rsid w:val="003F27F3"/>
    <w:rsid w:val="00400398"/>
    <w:rsid w:val="00400C31"/>
    <w:rsid w:val="00400CCC"/>
    <w:rsid w:val="0040183A"/>
    <w:rsid w:val="00402924"/>
    <w:rsid w:val="004033A4"/>
    <w:rsid w:val="00403B68"/>
    <w:rsid w:val="004048CF"/>
    <w:rsid w:val="00404913"/>
    <w:rsid w:val="00405F63"/>
    <w:rsid w:val="00414261"/>
    <w:rsid w:val="00417D2A"/>
    <w:rsid w:val="00420CE4"/>
    <w:rsid w:val="004244BF"/>
    <w:rsid w:val="00425F60"/>
    <w:rsid w:val="00427788"/>
    <w:rsid w:val="00434014"/>
    <w:rsid w:val="00434872"/>
    <w:rsid w:val="00435A6C"/>
    <w:rsid w:val="004365D0"/>
    <w:rsid w:val="0044086A"/>
    <w:rsid w:val="00441464"/>
    <w:rsid w:val="00450DB8"/>
    <w:rsid w:val="0045634E"/>
    <w:rsid w:val="00456D6A"/>
    <w:rsid w:val="0046301F"/>
    <w:rsid w:val="00484306"/>
    <w:rsid w:val="00484523"/>
    <w:rsid w:val="004854C5"/>
    <w:rsid w:val="00491665"/>
    <w:rsid w:val="0049171C"/>
    <w:rsid w:val="00494901"/>
    <w:rsid w:val="00495436"/>
    <w:rsid w:val="004A53E0"/>
    <w:rsid w:val="004A63DA"/>
    <w:rsid w:val="004B1827"/>
    <w:rsid w:val="004B36E9"/>
    <w:rsid w:val="004B6B27"/>
    <w:rsid w:val="004B7D80"/>
    <w:rsid w:val="004C7239"/>
    <w:rsid w:val="004D54D5"/>
    <w:rsid w:val="004E2803"/>
    <w:rsid w:val="004E7180"/>
    <w:rsid w:val="004F1574"/>
    <w:rsid w:val="004F5C4B"/>
    <w:rsid w:val="00503C43"/>
    <w:rsid w:val="0051044D"/>
    <w:rsid w:val="00514B23"/>
    <w:rsid w:val="00523D6E"/>
    <w:rsid w:val="00533A8A"/>
    <w:rsid w:val="00536967"/>
    <w:rsid w:val="00541357"/>
    <w:rsid w:val="00550462"/>
    <w:rsid w:val="0056060F"/>
    <w:rsid w:val="00567724"/>
    <w:rsid w:val="00581CB2"/>
    <w:rsid w:val="00584DB6"/>
    <w:rsid w:val="0058729B"/>
    <w:rsid w:val="0059341E"/>
    <w:rsid w:val="00593DDF"/>
    <w:rsid w:val="005A3248"/>
    <w:rsid w:val="005A6FB5"/>
    <w:rsid w:val="005B2F08"/>
    <w:rsid w:val="005B3814"/>
    <w:rsid w:val="005B5DE3"/>
    <w:rsid w:val="005C0439"/>
    <w:rsid w:val="005C04EE"/>
    <w:rsid w:val="005C0E44"/>
    <w:rsid w:val="005C6518"/>
    <w:rsid w:val="005D4FE1"/>
    <w:rsid w:val="005E0105"/>
    <w:rsid w:val="005E550D"/>
    <w:rsid w:val="005F4E80"/>
    <w:rsid w:val="005F572F"/>
    <w:rsid w:val="005F73B3"/>
    <w:rsid w:val="005F747A"/>
    <w:rsid w:val="006036B1"/>
    <w:rsid w:val="00607379"/>
    <w:rsid w:val="00610146"/>
    <w:rsid w:val="00621845"/>
    <w:rsid w:val="006308D6"/>
    <w:rsid w:val="006315DE"/>
    <w:rsid w:val="00635545"/>
    <w:rsid w:val="00640629"/>
    <w:rsid w:val="00646686"/>
    <w:rsid w:val="006466AA"/>
    <w:rsid w:val="00655556"/>
    <w:rsid w:val="00657538"/>
    <w:rsid w:val="00662556"/>
    <w:rsid w:val="00665C0D"/>
    <w:rsid w:val="0066667C"/>
    <w:rsid w:val="00673560"/>
    <w:rsid w:val="00673680"/>
    <w:rsid w:val="006813CA"/>
    <w:rsid w:val="006850B1"/>
    <w:rsid w:val="006855B0"/>
    <w:rsid w:val="006A31BA"/>
    <w:rsid w:val="006A4B87"/>
    <w:rsid w:val="006A6EB0"/>
    <w:rsid w:val="006A73CF"/>
    <w:rsid w:val="006B0DCC"/>
    <w:rsid w:val="006B266E"/>
    <w:rsid w:val="006B2BBC"/>
    <w:rsid w:val="006B6B0F"/>
    <w:rsid w:val="006D31B8"/>
    <w:rsid w:val="006E264A"/>
    <w:rsid w:val="006E574C"/>
    <w:rsid w:val="006E77A5"/>
    <w:rsid w:val="006F49CA"/>
    <w:rsid w:val="00703870"/>
    <w:rsid w:val="0070468B"/>
    <w:rsid w:val="00712B89"/>
    <w:rsid w:val="00713AAE"/>
    <w:rsid w:val="00716E6E"/>
    <w:rsid w:val="0072113D"/>
    <w:rsid w:val="007268D9"/>
    <w:rsid w:val="007276C4"/>
    <w:rsid w:val="00734E63"/>
    <w:rsid w:val="007364D6"/>
    <w:rsid w:val="007428F9"/>
    <w:rsid w:val="00743503"/>
    <w:rsid w:val="00745E8C"/>
    <w:rsid w:val="00745F59"/>
    <w:rsid w:val="00752371"/>
    <w:rsid w:val="00752D7D"/>
    <w:rsid w:val="007576BD"/>
    <w:rsid w:val="00757F8A"/>
    <w:rsid w:val="00764D25"/>
    <w:rsid w:val="00765102"/>
    <w:rsid w:val="007659F9"/>
    <w:rsid w:val="0076694B"/>
    <w:rsid w:val="0077524F"/>
    <w:rsid w:val="0078093A"/>
    <w:rsid w:val="007925F5"/>
    <w:rsid w:val="00792C92"/>
    <w:rsid w:val="007943A9"/>
    <w:rsid w:val="00795090"/>
    <w:rsid w:val="007A1291"/>
    <w:rsid w:val="007A1F1E"/>
    <w:rsid w:val="007B236F"/>
    <w:rsid w:val="007B392A"/>
    <w:rsid w:val="007B3BE3"/>
    <w:rsid w:val="007B672B"/>
    <w:rsid w:val="007C0303"/>
    <w:rsid w:val="007C4DCA"/>
    <w:rsid w:val="007C704F"/>
    <w:rsid w:val="007C7790"/>
    <w:rsid w:val="007D1C45"/>
    <w:rsid w:val="007D3AD5"/>
    <w:rsid w:val="007D4CA4"/>
    <w:rsid w:val="007F498D"/>
    <w:rsid w:val="007F5497"/>
    <w:rsid w:val="007F5A53"/>
    <w:rsid w:val="007F6D1A"/>
    <w:rsid w:val="00804ACF"/>
    <w:rsid w:val="00816E1A"/>
    <w:rsid w:val="008213E5"/>
    <w:rsid w:val="00843A0C"/>
    <w:rsid w:val="00847BD5"/>
    <w:rsid w:val="0086197D"/>
    <w:rsid w:val="00864EA9"/>
    <w:rsid w:val="00871109"/>
    <w:rsid w:val="00891B78"/>
    <w:rsid w:val="00895148"/>
    <w:rsid w:val="008A75C6"/>
    <w:rsid w:val="008A79B5"/>
    <w:rsid w:val="008B2341"/>
    <w:rsid w:val="008B2ED7"/>
    <w:rsid w:val="008B6A34"/>
    <w:rsid w:val="008C7E1D"/>
    <w:rsid w:val="008D18B1"/>
    <w:rsid w:val="008E03BE"/>
    <w:rsid w:val="008E3817"/>
    <w:rsid w:val="008E3AFE"/>
    <w:rsid w:val="008E45BC"/>
    <w:rsid w:val="008E653D"/>
    <w:rsid w:val="008F5897"/>
    <w:rsid w:val="008F642F"/>
    <w:rsid w:val="0090043F"/>
    <w:rsid w:val="00901D54"/>
    <w:rsid w:val="0090783D"/>
    <w:rsid w:val="009105A9"/>
    <w:rsid w:val="00910781"/>
    <w:rsid w:val="0091148C"/>
    <w:rsid w:val="0091284B"/>
    <w:rsid w:val="00914B9A"/>
    <w:rsid w:val="00915DBA"/>
    <w:rsid w:val="00922DCD"/>
    <w:rsid w:val="0093257D"/>
    <w:rsid w:val="00932CBC"/>
    <w:rsid w:val="009367E0"/>
    <w:rsid w:val="00940286"/>
    <w:rsid w:val="009448DC"/>
    <w:rsid w:val="0094677A"/>
    <w:rsid w:val="00947A6F"/>
    <w:rsid w:val="009546AA"/>
    <w:rsid w:val="00955133"/>
    <w:rsid w:val="00967DA4"/>
    <w:rsid w:val="00984D1B"/>
    <w:rsid w:val="00991C24"/>
    <w:rsid w:val="0099344B"/>
    <w:rsid w:val="009943F1"/>
    <w:rsid w:val="009947B3"/>
    <w:rsid w:val="009A1072"/>
    <w:rsid w:val="009A1219"/>
    <w:rsid w:val="009A2992"/>
    <w:rsid w:val="009A62B8"/>
    <w:rsid w:val="009B3F42"/>
    <w:rsid w:val="009C0DF6"/>
    <w:rsid w:val="009D39CB"/>
    <w:rsid w:val="009E0E80"/>
    <w:rsid w:val="00A00929"/>
    <w:rsid w:val="00A113C4"/>
    <w:rsid w:val="00A14C8C"/>
    <w:rsid w:val="00A30776"/>
    <w:rsid w:val="00A30B8D"/>
    <w:rsid w:val="00A31BB5"/>
    <w:rsid w:val="00A4102C"/>
    <w:rsid w:val="00A44F47"/>
    <w:rsid w:val="00A51BFD"/>
    <w:rsid w:val="00A557BE"/>
    <w:rsid w:val="00A60CED"/>
    <w:rsid w:val="00A621CB"/>
    <w:rsid w:val="00A65BB0"/>
    <w:rsid w:val="00A71C5B"/>
    <w:rsid w:val="00A731BF"/>
    <w:rsid w:val="00A73D0D"/>
    <w:rsid w:val="00A76CCF"/>
    <w:rsid w:val="00A85E0B"/>
    <w:rsid w:val="00A85E1F"/>
    <w:rsid w:val="00A86439"/>
    <w:rsid w:val="00A900AA"/>
    <w:rsid w:val="00A94315"/>
    <w:rsid w:val="00A953BB"/>
    <w:rsid w:val="00A97F73"/>
    <w:rsid w:val="00AB4332"/>
    <w:rsid w:val="00AC03F9"/>
    <w:rsid w:val="00AC7BF7"/>
    <w:rsid w:val="00AD070C"/>
    <w:rsid w:val="00AD441F"/>
    <w:rsid w:val="00AD627A"/>
    <w:rsid w:val="00AD6ABD"/>
    <w:rsid w:val="00AD6D21"/>
    <w:rsid w:val="00AE2615"/>
    <w:rsid w:val="00AE5236"/>
    <w:rsid w:val="00AF0B8D"/>
    <w:rsid w:val="00AF4B28"/>
    <w:rsid w:val="00B0197C"/>
    <w:rsid w:val="00B112D2"/>
    <w:rsid w:val="00B13957"/>
    <w:rsid w:val="00B16199"/>
    <w:rsid w:val="00B24F35"/>
    <w:rsid w:val="00B252B0"/>
    <w:rsid w:val="00B51554"/>
    <w:rsid w:val="00B51B11"/>
    <w:rsid w:val="00B53F3E"/>
    <w:rsid w:val="00B54E3A"/>
    <w:rsid w:val="00B5582D"/>
    <w:rsid w:val="00B56579"/>
    <w:rsid w:val="00B608B4"/>
    <w:rsid w:val="00B64970"/>
    <w:rsid w:val="00B7496A"/>
    <w:rsid w:val="00B801F5"/>
    <w:rsid w:val="00B81C23"/>
    <w:rsid w:val="00B9392B"/>
    <w:rsid w:val="00BA0AE6"/>
    <w:rsid w:val="00BA2A69"/>
    <w:rsid w:val="00BA36E2"/>
    <w:rsid w:val="00BA3B69"/>
    <w:rsid w:val="00BB129D"/>
    <w:rsid w:val="00BB44AA"/>
    <w:rsid w:val="00BB44AD"/>
    <w:rsid w:val="00BB6543"/>
    <w:rsid w:val="00BB6E69"/>
    <w:rsid w:val="00BC19BD"/>
    <w:rsid w:val="00BD6FA4"/>
    <w:rsid w:val="00BE2CC7"/>
    <w:rsid w:val="00BF2C24"/>
    <w:rsid w:val="00C017AF"/>
    <w:rsid w:val="00C020FC"/>
    <w:rsid w:val="00C02984"/>
    <w:rsid w:val="00C031E1"/>
    <w:rsid w:val="00C04B88"/>
    <w:rsid w:val="00C05460"/>
    <w:rsid w:val="00C059C9"/>
    <w:rsid w:val="00C076E4"/>
    <w:rsid w:val="00C108C5"/>
    <w:rsid w:val="00C10A97"/>
    <w:rsid w:val="00C133A3"/>
    <w:rsid w:val="00C270DB"/>
    <w:rsid w:val="00C34AD8"/>
    <w:rsid w:val="00C40C1C"/>
    <w:rsid w:val="00C412BB"/>
    <w:rsid w:val="00C42352"/>
    <w:rsid w:val="00C4792E"/>
    <w:rsid w:val="00C532C5"/>
    <w:rsid w:val="00C568B2"/>
    <w:rsid w:val="00C57E8A"/>
    <w:rsid w:val="00C66E43"/>
    <w:rsid w:val="00C7345D"/>
    <w:rsid w:val="00C73D11"/>
    <w:rsid w:val="00C76762"/>
    <w:rsid w:val="00C767FD"/>
    <w:rsid w:val="00C76F35"/>
    <w:rsid w:val="00C83832"/>
    <w:rsid w:val="00C85529"/>
    <w:rsid w:val="00C85988"/>
    <w:rsid w:val="00C859BD"/>
    <w:rsid w:val="00C9423F"/>
    <w:rsid w:val="00CA392D"/>
    <w:rsid w:val="00CB2802"/>
    <w:rsid w:val="00CB3DD4"/>
    <w:rsid w:val="00CB555F"/>
    <w:rsid w:val="00CB703E"/>
    <w:rsid w:val="00CC0519"/>
    <w:rsid w:val="00CC070F"/>
    <w:rsid w:val="00CC49A7"/>
    <w:rsid w:val="00CC580F"/>
    <w:rsid w:val="00CC5ADB"/>
    <w:rsid w:val="00CD720A"/>
    <w:rsid w:val="00CE1F0C"/>
    <w:rsid w:val="00CE59E8"/>
    <w:rsid w:val="00CE5A93"/>
    <w:rsid w:val="00D02963"/>
    <w:rsid w:val="00D126E6"/>
    <w:rsid w:val="00D13BE9"/>
    <w:rsid w:val="00D1427A"/>
    <w:rsid w:val="00D160C0"/>
    <w:rsid w:val="00D17397"/>
    <w:rsid w:val="00D179C7"/>
    <w:rsid w:val="00D22780"/>
    <w:rsid w:val="00D315B7"/>
    <w:rsid w:val="00D33973"/>
    <w:rsid w:val="00D432B7"/>
    <w:rsid w:val="00D44A25"/>
    <w:rsid w:val="00D47849"/>
    <w:rsid w:val="00D5030E"/>
    <w:rsid w:val="00D5496B"/>
    <w:rsid w:val="00D56532"/>
    <w:rsid w:val="00D6767B"/>
    <w:rsid w:val="00D71A44"/>
    <w:rsid w:val="00D77794"/>
    <w:rsid w:val="00D8013A"/>
    <w:rsid w:val="00D841AD"/>
    <w:rsid w:val="00D904F9"/>
    <w:rsid w:val="00D9575B"/>
    <w:rsid w:val="00DA0A96"/>
    <w:rsid w:val="00DA10B6"/>
    <w:rsid w:val="00DA3E78"/>
    <w:rsid w:val="00DA6A5E"/>
    <w:rsid w:val="00DB1E81"/>
    <w:rsid w:val="00DB3C1D"/>
    <w:rsid w:val="00DB3FE5"/>
    <w:rsid w:val="00DB62B8"/>
    <w:rsid w:val="00DD0C3C"/>
    <w:rsid w:val="00DD1BF1"/>
    <w:rsid w:val="00DD31FD"/>
    <w:rsid w:val="00DF3E28"/>
    <w:rsid w:val="00E05809"/>
    <w:rsid w:val="00E108A1"/>
    <w:rsid w:val="00E16723"/>
    <w:rsid w:val="00E21AEF"/>
    <w:rsid w:val="00E25988"/>
    <w:rsid w:val="00E304A3"/>
    <w:rsid w:val="00E33293"/>
    <w:rsid w:val="00E37393"/>
    <w:rsid w:val="00E449E6"/>
    <w:rsid w:val="00E46770"/>
    <w:rsid w:val="00E47ED0"/>
    <w:rsid w:val="00E515AF"/>
    <w:rsid w:val="00E53A6B"/>
    <w:rsid w:val="00E5497B"/>
    <w:rsid w:val="00E6104F"/>
    <w:rsid w:val="00E67825"/>
    <w:rsid w:val="00E73E6D"/>
    <w:rsid w:val="00E75DFF"/>
    <w:rsid w:val="00E76DBD"/>
    <w:rsid w:val="00E77463"/>
    <w:rsid w:val="00E801F8"/>
    <w:rsid w:val="00E81DEB"/>
    <w:rsid w:val="00E92E29"/>
    <w:rsid w:val="00E95A9B"/>
    <w:rsid w:val="00EA0E91"/>
    <w:rsid w:val="00ED1ABD"/>
    <w:rsid w:val="00ED1D4E"/>
    <w:rsid w:val="00ED34A1"/>
    <w:rsid w:val="00ED3E9C"/>
    <w:rsid w:val="00EE66D6"/>
    <w:rsid w:val="00EF2266"/>
    <w:rsid w:val="00EF493F"/>
    <w:rsid w:val="00F00AAD"/>
    <w:rsid w:val="00F0119E"/>
    <w:rsid w:val="00F028EB"/>
    <w:rsid w:val="00F0310C"/>
    <w:rsid w:val="00F045D0"/>
    <w:rsid w:val="00F155CD"/>
    <w:rsid w:val="00F23638"/>
    <w:rsid w:val="00F27821"/>
    <w:rsid w:val="00F33CC8"/>
    <w:rsid w:val="00F40649"/>
    <w:rsid w:val="00F40F32"/>
    <w:rsid w:val="00F44923"/>
    <w:rsid w:val="00F463A0"/>
    <w:rsid w:val="00F52259"/>
    <w:rsid w:val="00F55F4A"/>
    <w:rsid w:val="00F56918"/>
    <w:rsid w:val="00F63962"/>
    <w:rsid w:val="00F645EC"/>
    <w:rsid w:val="00F72FA2"/>
    <w:rsid w:val="00F74658"/>
    <w:rsid w:val="00F84C4F"/>
    <w:rsid w:val="00F86019"/>
    <w:rsid w:val="00F86420"/>
    <w:rsid w:val="00F9559F"/>
    <w:rsid w:val="00F96751"/>
    <w:rsid w:val="00FA315E"/>
    <w:rsid w:val="00FA50E6"/>
    <w:rsid w:val="00FB4831"/>
    <w:rsid w:val="00FB7A61"/>
    <w:rsid w:val="00FD0794"/>
    <w:rsid w:val="00FD7AC1"/>
    <w:rsid w:val="00FE1D5C"/>
    <w:rsid w:val="00FE5F16"/>
    <w:rsid w:val="00FE65F6"/>
    <w:rsid w:val="00FE6F69"/>
    <w:rsid w:val="00FF1414"/>
    <w:rsid w:val="00FF5D50"/>
    <w:rsid w:val="00FF6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3B0A0"/>
  <w15:docId w15:val="{12AC7C5E-6392-4183-AE66-DF21AF3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7524F"/>
    <w:rPr>
      <w:rFonts w:eastAsia="Calibri"/>
    </w:rPr>
  </w:style>
  <w:style w:type="paragraph" w:styleId="Virsraksts1">
    <w:name w:val="heading 1"/>
    <w:basedOn w:val="Parasts"/>
    <w:next w:val="Parasts"/>
    <w:link w:val="Virsraksts1Rakstz"/>
    <w:uiPriority w:val="9"/>
    <w:qFormat/>
    <w:rsid w:val="0049490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133A3"/>
    <w:rPr>
      <w:rFonts w:ascii="Calibri" w:eastAsia="Calibri" w:hAnsi="Calibri"/>
      <w:sz w:val="22"/>
      <w:szCs w:val="22"/>
      <w:lang w:eastAsia="en-US"/>
    </w:rPr>
  </w:style>
  <w:style w:type="character" w:styleId="Izclums">
    <w:name w:val="Emphasis"/>
    <w:basedOn w:val="Noklusjumarindkopasfonts"/>
    <w:uiPriority w:val="20"/>
    <w:qFormat/>
    <w:rsid w:val="009D39CB"/>
    <w:rPr>
      <w:rFonts w:cs="Times New Roman"/>
      <w:i/>
      <w:iCs/>
    </w:rPr>
  </w:style>
  <w:style w:type="table" w:customStyle="1" w:styleId="Reatabula1">
    <w:name w:val="Režģa tabula1"/>
    <w:basedOn w:val="Parastatabula"/>
    <w:next w:val="Reatabula"/>
    <w:uiPriority w:val="59"/>
    <w:rsid w:val="00503C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1">
    <w:name w:val="Neatrisināta pieminēšana1"/>
    <w:basedOn w:val="Noklusjumarindkopasfonts"/>
    <w:uiPriority w:val="99"/>
    <w:semiHidden/>
    <w:unhideWhenUsed/>
    <w:rsid w:val="003E52E2"/>
    <w:rPr>
      <w:color w:val="605E5C"/>
      <w:shd w:val="clear" w:color="auto" w:fill="E1DFDD"/>
    </w:rPr>
  </w:style>
  <w:style w:type="character" w:styleId="Izteiksmgs">
    <w:name w:val="Strong"/>
    <w:uiPriority w:val="22"/>
    <w:qFormat/>
    <w:rsid w:val="001164E1"/>
    <w:rPr>
      <w:b/>
      <w:bCs/>
    </w:rPr>
  </w:style>
  <w:style w:type="paragraph" w:styleId="Vienkrsteksts">
    <w:name w:val="Plain Text"/>
    <w:basedOn w:val="Parasts"/>
    <w:link w:val="VienkrstekstsRakstz"/>
    <w:uiPriority w:val="99"/>
    <w:unhideWhenUsed/>
    <w:rsid w:val="003439AC"/>
    <w:rPr>
      <w:rFonts w:ascii="Calibri" w:hAnsi="Calibri"/>
      <w:sz w:val="22"/>
      <w:szCs w:val="21"/>
      <w:lang w:eastAsia="en-US"/>
    </w:rPr>
  </w:style>
  <w:style w:type="character" w:customStyle="1" w:styleId="VienkrstekstsRakstz">
    <w:name w:val="Vienkāršs teksts Rakstz."/>
    <w:basedOn w:val="Noklusjumarindkopasfonts"/>
    <w:link w:val="Vienkrsteksts"/>
    <w:uiPriority w:val="99"/>
    <w:rsid w:val="003439AC"/>
    <w:rPr>
      <w:rFonts w:ascii="Calibri" w:eastAsia="Calibri" w:hAnsi="Calibri"/>
      <w:sz w:val="22"/>
      <w:szCs w:val="21"/>
      <w:lang w:eastAsia="en-US"/>
    </w:rPr>
  </w:style>
  <w:style w:type="paragraph" w:customStyle="1" w:styleId="Parasts1">
    <w:name w:val="Parasts1"/>
    <w:qFormat/>
    <w:rsid w:val="00403B68"/>
    <w:rPr>
      <w:rFonts w:eastAsia="Calibri"/>
      <w:sz w:val="24"/>
      <w:szCs w:val="24"/>
    </w:rPr>
  </w:style>
  <w:style w:type="paragraph" w:styleId="Galvene">
    <w:name w:val="header"/>
    <w:basedOn w:val="Parasts"/>
    <w:link w:val="GalveneRakstz"/>
    <w:unhideWhenUsed/>
    <w:rsid w:val="00E515AF"/>
    <w:pPr>
      <w:tabs>
        <w:tab w:val="center" w:pos="4677"/>
        <w:tab w:val="right" w:pos="9355"/>
      </w:tabs>
    </w:pPr>
    <w:rPr>
      <w:rFonts w:ascii="Arial" w:eastAsia="Times New Roman" w:hAnsi="Arial"/>
      <w:sz w:val="24"/>
      <w:szCs w:val="24"/>
      <w:lang w:val="ru-RU" w:eastAsia="ru-RU"/>
    </w:rPr>
  </w:style>
  <w:style w:type="character" w:customStyle="1" w:styleId="GalveneRakstz">
    <w:name w:val="Galvene Rakstz."/>
    <w:basedOn w:val="Noklusjumarindkopasfonts"/>
    <w:link w:val="Galvene"/>
    <w:rsid w:val="00E515AF"/>
    <w:rPr>
      <w:rFonts w:ascii="Arial" w:hAnsi="Arial"/>
      <w:sz w:val="24"/>
      <w:szCs w:val="24"/>
      <w:lang w:val="ru-RU" w:eastAsia="ru-RU"/>
    </w:rPr>
  </w:style>
  <w:style w:type="character" w:styleId="Komentraatsauce">
    <w:name w:val="annotation reference"/>
    <w:basedOn w:val="Noklusjumarindkopasfonts"/>
    <w:semiHidden/>
    <w:unhideWhenUsed/>
    <w:rsid w:val="00A97F73"/>
    <w:rPr>
      <w:sz w:val="16"/>
      <w:szCs w:val="16"/>
    </w:rPr>
  </w:style>
  <w:style w:type="paragraph" w:styleId="Komentrateksts">
    <w:name w:val="annotation text"/>
    <w:basedOn w:val="Parasts"/>
    <w:link w:val="KomentratekstsRakstz"/>
    <w:semiHidden/>
    <w:unhideWhenUsed/>
    <w:rsid w:val="00A97F73"/>
  </w:style>
  <w:style w:type="character" w:customStyle="1" w:styleId="KomentratekstsRakstz">
    <w:name w:val="Komentāra teksts Rakstz."/>
    <w:basedOn w:val="Noklusjumarindkopasfonts"/>
    <w:link w:val="Komentrateksts"/>
    <w:semiHidden/>
    <w:rsid w:val="00A97F73"/>
    <w:rPr>
      <w:rFonts w:eastAsia="Calibri"/>
    </w:rPr>
  </w:style>
  <w:style w:type="character" w:customStyle="1" w:styleId="Virsraksts1Rakstz">
    <w:name w:val="Virsraksts 1 Rakstz."/>
    <w:basedOn w:val="Noklusjumarindkopasfonts"/>
    <w:link w:val="Virsraksts1"/>
    <w:uiPriority w:val="9"/>
    <w:rsid w:val="00494901"/>
    <w:rPr>
      <w:rFonts w:asciiTheme="majorHAnsi" w:eastAsiaTheme="majorEastAsia" w:hAnsiTheme="majorHAnsi" w:cstheme="majorBidi"/>
      <w:color w:val="365F91" w:themeColor="accent1" w:themeShade="BF"/>
      <w:sz w:val="32"/>
      <w:szCs w:val="32"/>
      <w:lang w:eastAsia="en-US"/>
    </w:rPr>
  </w:style>
  <w:style w:type="paragraph" w:customStyle="1" w:styleId="tv213">
    <w:name w:val="tv213"/>
    <w:basedOn w:val="Parasts"/>
    <w:uiPriority w:val="99"/>
    <w:rsid w:val="00494901"/>
    <w:pPr>
      <w:spacing w:before="100" w:beforeAutospacing="1" w:after="100" w:afterAutospacing="1"/>
    </w:pPr>
    <w:rPr>
      <w:rFonts w:eastAsia="Times New Roman"/>
      <w:sz w:val="24"/>
      <w:szCs w:val="24"/>
    </w:rPr>
  </w:style>
  <w:style w:type="character" w:styleId="Neatrisintapieminana">
    <w:name w:val="Unresolved Mention"/>
    <w:basedOn w:val="Noklusjumarindkopasfonts"/>
    <w:uiPriority w:val="99"/>
    <w:semiHidden/>
    <w:unhideWhenUsed/>
    <w:rsid w:val="0093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2032">
      <w:bodyDiv w:val="1"/>
      <w:marLeft w:val="0"/>
      <w:marRight w:val="0"/>
      <w:marTop w:val="0"/>
      <w:marBottom w:val="0"/>
      <w:divBdr>
        <w:top w:val="none" w:sz="0" w:space="0" w:color="auto"/>
        <w:left w:val="none" w:sz="0" w:space="0" w:color="auto"/>
        <w:bottom w:val="none" w:sz="0" w:space="0" w:color="auto"/>
        <w:right w:val="none" w:sz="0" w:space="0" w:color="auto"/>
      </w:divBdr>
    </w:div>
    <w:div w:id="829949210">
      <w:bodyDiv w:val="1"/>
      <w:marLeft w:val="0"/>
      <w:marRight w:val="0"/>
      <w:marTop w:val="0"/>
      <w:marBottom w:val="0"/>
      <w:divBdr>
        <w:top w:val="none" w:sz="0" w:space="0" w:color="auto"/>
        <w:left w:val="none" w:sz="0" w:space="0" w:color="auto"/>
        <w:bottom w:val="none" w:sz="0" w:space="0" w:color="auto"/>
        <w:right w:val="none" w:sz="0" w:space="0" w:color="auto"/>
      </w:divBdr>
    </w:div>
    <w:div w:id="837237449">
      <w:bodyDiv w:val="1"/>
      <w:marLeft w:val="0"/>
      <w:marRight w:val="0"/>
      <w:marTop w:val="0"/>
      <w:marBottom w:val="0"/>
      <w:divBdr>
        <w:top w:val="none" w:sz="0" w:space="0" w:color="auto"/>
        <w:left w:val="none" w:sz="0" w:space="0" w:color="auto"/>
        <w:bottom w:val="none" w:sz="0" w:space="0" w:color="auto"/>
        <w:right w:val="none" w:sz="0" w:space="0" w:color="auto"/>
      </w:divBdr>
    </w:div>
    <w:div w:id="958878271">
      <w:bodyDiv w:val="1"/>
      <w:marLeft w:val="0"/>
      <w:marRight w:val="0"/>
      <w:marTop w:val="0"/>
      <w:marBottom w:val="0"/>
      <w:divBdr>
        <w:top w:val="none" w:sz="0" w:space="0" w:color="auto"/>
        <w:left w:val="none" w:sz="0" w:space="0" w:color="auto"/>
        <w:bottom w:val="none" w:sz="0" w:space="0" w:color="auto"/>
        <w:right w:val="none" w:sz="0" w:space="0" w:color="auto"/>
      </w:divBdr>
    </w:div>
    <w:div w:id="1081370418">
      <w:bodyDiv w:val="1"/>
      <w:marLeft w:val="0"/>
      <w:marRight w:val="0"/>
      <w:marTop w:val="0"/>
      <w:marBottom w:val="0"/>
      <w:divBdr>
        <w:top w:val="none" w:sz="0" w:space="0" w:color="auto"/>
        <w:left w:val="none" w:sz="0" w:space="0" w:color="auto"/>
        <w:bottom w:val="none" w:sz="0" w:space="0" w:color="auto"/>
        <w:right w:val="none" w:sz="0" w:space="0" w:color="auto"/>
      </w:divBdr>
    </w:div>
    <w:div w:id="1152218391">
      <w:bodyDiv w:val="1"/>
      <w:marLeft w:val="0"/>
      <w:marRight w:val="0"/>
      <w:marTop w:val="0"/>
      <w:marBottom w:val="0"/>
      <w:divBdr>
        <w:top w:val="none" w:sz="0" w:space="0" w:color="auto"/>
        <w:left w:val="none" w:sz="0" w:space="0" w:color="auto"/>
        <w:bottom w:val="none" w:sz="0" w:space="0" w:color="auto"/>
        <w:right w:val="none" w:sz="0" w:space="0" w:color="auto"/>
      </w:divBdr>
    </w:div>
    <w:div w:id="1153792253">
      <w:bodyDiv w:val="1"/>
      <w:marLeft w:val="0"/>
      <w:marRight w:val="0"/>
      <w:marTop w:val="0"/>
      <w:marBottom w:val="0"/>
      <w:divBdr>
        <w:top w:val="none" w:sz="0" w:space="0" w:color="auto"/>
        <w:left w:val="none" w:sz="0" w:space="0" w:color="auto"/>
        <w:bottom w:val="none" w:sz="0" w:space="0" w:color="auto"/>
        <w:right w:val="none" w:sz="0" w:space="0" w:color="auto"/>
      </w:divBdr>
    </w:div>
    <w:div w:id="1391811260">
      <w:bodyDiv w:val="1"/>
      <w:marLeft w:val="0"/>
      <w:marRight w:val="0"/>
      <w:marTop w:val="0"/>
      <w:marBottom w:val="0"/>
      <w:divBdr>
        <w:top w:val="none" w:sz="0" w:space="0" w:color="auto"/>
        <w:left w:val="none" w:sz="0" w:space="0" w:color="auto"/>
        <w:bottom w:val="none" w:sz="0" w:space="0" w:color="auto"/>
        <w:right w:val="none" w:sz="0" w:space="0" w:color="auto"/>
      </w:divBdr>
    </w:div>
    <w:div w:id="1478184262">
      <w:bodyDiv w:val="1"/>
      <w:marLeft w:val="0"/>
      <w:marRight w:val="0"/>
      <w:marTop w:val="0"/>
      <w:marBottom w:val="0"/>
      <w:divBdr>
        <w:top w:val="none" w:sz="0" w:space="0" w:color="auto"/>
        <w:left w:val="none" w:sz="0" w:space="0" w:color="auto"/>
        <w:bottom w:val="none" w:sz="0" w:space="0" w:color="auto"/>
        <w:right w:val="none" w:sz="0" w:space="0" w:color="auto"/>
      </w:divBdr>
    </w:div>
    <w:div w:id="1488746511">
      <w:bodyDiv w:val="1"/>
      <w:marLeft w:val="0"/>
      <w:marRight w:val="0"/>
      <w:marTop w:val="0"/>
      <w:marBottom w:val="0"/>
      <w:divBdr>
        <w:top w:val="none" w:sz="0" w:space="0" w:color="auto"/>
        <w:left w:val="none" w:sz="0" w:space="0" w:color="auto"/>
        <w:bottom w:val="none" w:sz="0" w:space="0" w:color="auto"/>
        <w:right w:val="none" w:sz="0" w:space="0" w:color="auto"/>
      </w:divBdr>
    </w:div>
    <w:div w:id="1595628930">
      <w:bodyDiv w:val="1"/>
      <w:marLeft w:val="0"/>
      <w:marRight w:val="0"/>
      <w:marTop w:val="0"/>
      <w:marBottom w:val="0"/>
      <w:divBdr>
        <w:top w:val="none" w:sz="0" w:space="0" w:color="auto"/>
        <w:left w:val="none" w:sz="0" w:space="0" w:color="auto"/>
        <w:bottom w:val="none" w:sz="0" w:space="0" w:color="auto"/>
        <w:right w:val="none" w:sz="0" w:space="0" w:color="auto"/>
      </w:divBdr>
    </w:div>
    <w:div w:id="1907256698">
      <w:bodyDiv w:val="1"/>
      <w:marLeft w:val="0"/>
      <w:marRight w:val="0"/>
      <w:marTop w:val="0"/>
      <w:marBottom w:val="0"/>
      <w:divBdr>
        <w:top w:val="none" w:sz="0" w:space="0" w:color="auto"/>
        <w:left w:val="none" w:sz="0" w:space="0" w:color="auto"/>
        <w:bottom w:val="none" w:sz="0" w:space="0" w:color="auto"/>
        <w:right w:val="none" w:sz="0" w:space="0" w:color="auto"/>
      </w:divBdr>
    </w:div>
    <w:div w:id="1940333565">
      <w:bodyDiv w:val="1"/>
      <w:marLeft w:val="0"/>
      <w:marRight w:val="0"/>
      <w:marTop w:val="0"/>
      <w:marBottom w:val="0"/>
      <w:divBdr>
        <w:top w:val="none" w:sz="0" w:space="0" w:color="auto"/>
        <w:left w:val="none" w:sz="0" w:space="0" w:color="auto"/>
        <w:bottom w:val="none" w:sz="0" w:space="0" w:color="auto"/>
        <w:right w:val="none" w:sz="0" w:space="0" w:color="auto"/>
      </w:divBdr>
    </w:div>
    <w:div w:id="1980265397">
      <w:bodyDiv w:val="1"/>
      <w:marLeft w:val="0"/>
      <w:marRight w:val="0"/>
      <w:marTop w:val="0"/>
      <w:marBottom w:val="0"/>
      <w:divBdr>
        <w:top w:val="none" w:sz="0" w:space="0" w:color="auto"/>
        <w:left w:val="none" w:sz="0" w:space="0" w:color="auto"/>
        <w:bottom w:val="none" w:sz="0" w:space="0" w:color="auto"/>
        <w:right w:val="none" w:sz="0" w:space="0" w:color="auto"/>
      </w:divBdr>
    </w:div>
    <w:div w:id="2073918893">
      <w:bodyDiv w:val="1"/>
      <w:marLeft w:val="0"/>
      <w:marRight w:val="0"/>
      <w:marTop w:val="0"/>
      <w:marBottom w:val="0"/>
      <w:divBdr>
        <w:top w:val="none" w:sz="0" w:space="0" w:color="auto"/>
        <w:left w:val="none" w:sz="0" w:space="0" w:color="auto"/>
        <w:bottom w:val="none" w:sz="0" w:space="0" w:color="auto"/>
        <w:right w:val="none" w:sz="0" w:space="0" w:color="auto"/>
      </w:divBdr>
    </w:div>
    <w:div w:id="20854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info@liep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2326</Words>
  <Characters>13264</Characters>
  <Application>Microsoft Office Word</Application>
  <DocSecurity>0</DocSecurity>
  <Lines>110</Lines>
  <Paragraphs>31</Paragraphs>
  <ScaleCrop>false</ScaleCrop>
  <HeadingPairs>
    <vt:vector size="2" baseType="variant">
      <vt:variant>
        <vt:lpstr>Nosaukums</vt:lpstr>
      </vt:variant>
      <vt:variant>
        <vt:i4>1</vt:i4>
      </vt:variant>
    </vt:vector>
  </HeadingPairs>
  <TitlesOfParts>
    <vt:vector size="1" baseType="lpstr">
      <vt:lpstr> </vt:lpstr>
    </vt:vector>
  </TitlesOfParts>
  <Company>Home</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Gunta</dc:creator>
  <cp:keywords/>
  <dc:description/>
  <cp:lastModifiedBy>Sintija Leigute</cp:lastModifiedBy>
  <cp:revision>36</cp:revision>
  <cp:lastPrinted>2021-08-30T14:00:00Z</cp:lastPrinted>
  <dcterms:created xsi:type="dcterms:W3CDTF">2021-08-30T14:31:00Z</dcterms:created>
  <dcterms:modified xsi:type="dcterms:W3CDTF">2021-09-01T12:16:00Z</dcterms:modified>
</cp:coreProperties>
</file>