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3B" w:rsidRPr="000E2B05" w:rsidRDefault="0044593B" w:rsidP="007E1514">
      <w:pPr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  <w:bookmarkStart w:id="0" w:name="_GoBack"/>
      <w:bookmarkEnd w:id="0"/>
      <w:r w:rsidRPr="000E2B05">
        <w:rPr>
          <w:rFonts w:ascii="Palatino Linotype" w:hAnsi="Palatino Linotype"/>
          <w:b/>
          <w:sz w:val="26"/>
          <w:szCs w:val="26"/>
        </w:rPr>
        <w:t xml:space="preserve">Kārtība </w:t>
      </w:r>
      <w:r w:rsidR="00420427" w:rsidRPr="000E2B05">
        <w:rPr>
          <w:rFonts w:ascii="Palatino Linotype" w:hAnsi="Palatino Linotype"/>
          <w:b/>
          <w:sz w:val="26"/>
          <w:szCs w:val="26"/>
        </w:rPr>
        <w:t>AS</w:t>
      </w:r>
      <w:r w:rsidR="00214228" w:rsidRPr="000E2B05">
        <w:rPr>
          <w:rFonts w:ascii="Palatino Linotype" w:hAnsi="Palatino Linotype"/>
          <w:b/>
          <w:sz w:val="26"/>
          <w:szCs w:val="26"/>
        </w:rPr>
        <w:t xml:space="preserve"> </w:t>
      </w:r>
      <w:r w:rsidRPr="000E2B05">
        <w:rPr>
          <w:rFonts w:ascii="Palatino Linotype" w:hAnsi="Palatino Linotype"/>
          <w:b/>
          <w:sz w:val="26"/>
          <w:szCs w:val="26"/>
        </w:rPr>
        <w:t>„</w:t>
      </w:r>
      <w:r w:rsidR="00420427" w:rsidRPr="000E2B05">
        <w:rPr>
          <w:rFonts w:ascii="Palatino Linotype" w:hAnsi="Palatino Linotype"/>
          <w:b/>
          <w:sz w:val="26"/>
          <w:szCs w:val="26"/>
        </w:rPr>
        <w:t>Exigen Services Latvia</w:t>
      </w:r>
      <w:r w:rsidRPr="000E2B05">
        <w:rPr>
          <w:rFonts w:ascii="Palatino Linotype" w:hAnsi="Palatino Linotype"/>
          <w:b/>
          <w:sz w:val="26"/>
          <w:szCs w:val="26"/>
        </w:rPr>
        <w:t>” stipendijas piešķiršanai</w:t>
      </w:r>
    </w:p>
    <w:p w:rsidR="0044593B" w:rsidRPr="000E2B05" w:rsidRDefault="00894DAA" w:rsidP="007E1514">
      <w:pPr>
        <w:spacing w:after="0" w:line="240" w:lineRule="auto"/>
        <w:jc w:val="center"/>
        <w:rPr>
          <w:rFonts w:ascii="Palatino Linotype" w:hAnsi="Palatino Linotype"/>
          <w:b/>
          <w:sz w:val="24"/>
        </w:rPr>
      </w:pPr>
      <w:r w:rsidRPr="000E2B05">
        <w:rPr>
          <w:rFonts w:ascii="Palatino Linotype" w:hAnsi="Palatino Linotype"/>
          <w:b/>
          <w:sz w:val="24"/>
        </w:rPr>
        <w:t>Nr.</w:t>
      </w:r>
      <w:r w:rsidR="00AF389A">
        <w:rPr>
          <w:rFonts w:ascii="Palatino Linotype" w:hAnsi="Palatino Linotype"/>
          <w:b/>
          <w:sz w:val="24"/>
        </w:rPr>
        <w:t xml:space="preserve"> 2-2014/RTUAF-252</w:t>
      </w:r>
    </w:p>
    <w:p w:rsidR="0065186C" w:rsidRPr="000E2B05" w:rsidRDefault="0065186C" w:rsidP="007E15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4593B" w:rsidRPr="000E2B05" w:rsidRDefault="00736BF7" w:rsidP="007E15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t>AS „Exigen Services Latvia” sadarbībā ar nodibinājumu</w:t>
      </w:r>
      <w:r w:rsidR="0044593B" w:rsidRPr="000E2B05">
        <w:rPr>
          <w:rFonts w:ascii="Palatino Linotype" w:hAnsi="Palatino Linotype"/>
        </w:rPr>
        <w:t xml:space="preserve"> „Rīgas Tehniskās universitātes Attīstības fonds” izsludina stipendiju piešķiršanas kārtību </w:t>
      </w:r>
      <w:r w:rsidR="00420427" w:rsidRPr="000E2B05">
        <w:rPr>
          <w:rFonts w:ascii="Palatino Linotype" w:hAnsi="Palatino Linotype"/>
        </w:rPr>
        <w:t>AS „Exigen Services Latvia”</w:t>
      </w:r>
      <w:r w:rsidR="00474260" w:rsidRPr="000E2B05">
        <w:rPr>
          <w:rFonts w:ascii="Palatino Linotype" w:hAnsi="Palatino Linotype"/>
        </w:rPr>
        <w:t xml:space="preserve"> </w:t>
      </w:r>
      <w:r w:rsidR="006633F7" w:rsidRPr="000E2B05">
        <w:rPr>
          <w:rFonts w:ascii="Palatino Linotype" w:hAnsi="Palatino Linotype"/>
        </w:rPr>
        <w:t xml:space="preserve">vārdā nosauktajai </w:t>
      </w:r>
      <w:r w:rsidR="0044593B" w:rsidRPr="000E2B05">
        <w:rPr>
          <w:rFonts w:ascii="Palatino Linotype" w:hAnsi="Palatino Linotype"/>
        </w:rPr>
        <w:t xml:space="preserve">stipendijai ar mērķi veicināt un attīstīt </w:t>
      </w:r>
      <w:r w:rsidR="00012CC1" w:rsidRPr="000E2B05">
        <w:rPr>
          <w:rFonts w:ascii="Palatino Linotype" w:hAnsi="Palatino Linotype"/>
        </w:rPr>
        <w:t>kvalitatīvu</w:t>
      </w:r>
      <w:r w:rsidR="0044593B" w:rsidRPr="000E2B05">
        <w:rPr>
          <w:rFonts w:ascii="Palatino Linotype" w:hAnsi="Palatino Linotype"/>
        </w:rPr>
        <w:t xml:space="preserve"> speciālistu sagatavošanu </w:t>
      </w:r>
      <w:r w:rsidR="00912D88" w:rsidRPr="000E2B05">
        <w:rPr>
          <w:rFonts w:ascii="Palatino Linotype" w:hAnsi="Palatino Linotype"/>
        </w:rPr>
        <w:t>informācijas</w:t>
      </w:r>
      <w:r w:rsidR="00420427" w:rsidRPr="000E2B05">
        <w:rPr>
          <w:rFonts w:ascii="Palatino Linotype" w:hAnsi="Palatino Linotype"/>
        </w:rPr>
        <w:t xml:space="preserve"> tehnoloģiju jomā</w:t>
      </w:r>
      <w:r w:rsidR="0044593B" w:rsidRPr="000E2B05">
        <w:rPr>
          <w:rFonts w:ascii="Palatino Linotype" w:hAnsi="Palatino Linotype"/>
        </w:rPr>
        <w:t>, atraisot un veicinot Latvijas augstskolu jauniešu un jauno zinātnieku radošās spējas, kā arī rūpējoties par to produktīvu izmantošanu un attīstības nodrošināšanu.</w:t>
      </w:r>
    </w:p>
    <w:p w:rsidR="0044593B" w:rsidRPr="000E2B05" w:rsidRDefault="0044593B" w:rsidP="007E15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4593B" w:rsidRPr="000E2B05" w:rsidRDefault="0044593B" w:rsidP="007E15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0E2B05">
        <w:rPr>
          <w:rFonts w:ascii="Palatino Linotype" w:hAnsi="Palatino Linotype"/>
          <w:b/>
        </w:rPr>
        <w:t>Vispārīgie noteikumi.</w:t>
      </w:r>
    </w:p>
    <w:p w:rsidR="00A33D82" w:rsidRPr="000E2B05" w:rsidRDefault="0044593B" w:rsidP="007E1514">
      <w:pPr>
        <w:pStyle w:val="ListParagraph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t>Stipendiju konkursā var pieteikties</w:t>
      </w:r>
      <w:r w:rsidR="00A33D82" w:rsidRPr="000E2B05">
        <w:rPr>
          <w:rFonts w:ascii="Palatino Linotype" w:hAnsi="Palatino Linotype"/>
        </w:rPr>
        <w:t xml:space="preserve"> bakalaura līmeņa 2. – 4. kursa  studenti un maģistra līmeņa studenti ar labām un teicamām sekmēm (vidējā svērtā atzīme pēdējā sesijā nav zemāka par 7) šādās programmās:</w:t>
      </w:r>
    </w:p>
    <w:p w:rsidR="00A33D82" w:rsidRPr="000E2B05" w:rsidRDefault="003D3A5F" w:rsidP="00A33D82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t xml:space="preserve">Rīgas Tehniskās universitātes </w:t>
      </w:r>
      <w:r w:rsidR="00420427" w:rsidRPr="000E2B05">
        <w:rPr>
          <w:rFonts w:ascii="Palatino Linotype" w:hAnsi="Palatino Linotype"/>
        </w:rPr>
        <w:t>Datorzinātnes un inf</w:t>
      </w:r>
      <w:r w:rsidR="00A33D82" w:rsidRPr="000E2B05">
        <w:rPr>
          <w:rFonts w:ascii="Palatino Linotype" w:hAnsi="Palatino Linotype"/>
        </w:rPr>
        <w:t>ormācijas tehnoloģiju fakultātes Datorsistēmas un Informācijas tehnoloģija studiju programmu studenti;</w:t>
      </w:r>
      <w:r w:rsidR="001F7AF3" w:rsidRPr="000E2B05">
        <w:rPr>
          <w:rFonts w:ascii="Palatino Linotype" w:hAnsi="Palatino Linotype"/>
        </w:rPr>
        <w:t xml:space="preserve"> </w:t>
      </w:r>
    </w:p>
    <w:p w:rsidR="00A33D82" w:rsidRPr="000E2B05" w:rsidRDefault="001F7AF3" w:rsidP="00A33D82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t>Latvijas Universitātes Datorikas fakultātes</w:t>
      </w:r>
      <w:r w:rsidR="00A33D82" w:rsidRPr="000E2B05">
        <w:rPr>
          <w:rFonts w:ascii="Palatino Linotype" w:hAnsi="Palatino Linotype"/>
        </w:rPr>
        <w:t xml:space="preserve"> Datorzinātnes bakalaura studiju programmas un Datorzinātnes maģistra studiju programmas studenti;</w:t>
      </w:r>
      <w:r w:rsidRPr="000E2B05">
        <w:rPr>
          <w:rFonts w:ascii="Palatino Linotype" w:hAnsi="Palatino Linotype"/>
        </w:rPr>
        <w:t xml:space="preserve"> </w:t>
      </w:r>
    </w:p>
    <w:p w:rsidR="00A33D82" w:rsidRPr="000E2B05" w:rsidRDefault="001F7AF3" w:rsidP="00A33D82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t>Latvijas Lauksaimniecības universitātes Info</w:t>
      </w:r>
      <w:r w:rsidR="008833B6" w:rsidRPr="000E2B05">
        <w:rPr>
          <w:rFonts w:ascii="Palatino Linotype" w:hAnsi="Palatino Linotype"/>
        </w:rPr>
        <w:t>rmācijas tehnoloģiju fakultātes</w:t>
      </w:r>
      <w:r w:rsidR="00AA38B2" w:rsidRPr="000E2B05">
        <w:rPr>
          <w:rFonts w:ascii="Palatino Linotype" w:hAnsi="Palatino Linotype"/>
        </w:rPr>
        <w:t xml:space="preserve"> Informācijas tehnoloģijas un Datorvadība un datorzinātne studiju programmu studenti;</w:t>
      </w:r>
      <w:r w:rsidR="008833B6" w:rsidRPr="000E2B05">
        <w:rPr>
          <w:rFonts w:ascii="Palatino Linotype" w:hAnsi="Palatino Linotype"/>
        </w:rPr>
        <w:t xml:space="preserve"> </w:t>
      </w:r>
    </w:p>
    <w:p w:rsidR="00A33D82" w:rsidRPr="000E2B05" w:rsidRDefault="001F7AF3" w:rsidP="00A33D82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t>Transporta un sakaru institūta Datorzinātņu un telekomunikāciju fakultātes</w:t>
      </w:r>
      <w:r w:rsidR="00AA38B2" w:rsidRPr="000E2B05">
        <w:rPr>
          <w:rFonts w:ascii="Palatino Linotype" w:hAnsi="Palatino Linotype"/>
        </w:rPr>
        <w:t xml:space="preserve"> Datozinātnes un informācijas tehnoloģijas programmas, kā arī Informāciju sistēmas vadības programmas studenti;</w:t>
      </w:r>
      <w:r w:rsidR="00A33D82" w:rsidRPr="000E2B05">
        <w:rPr>
          <w:rFonts w:ascii="Palatino Linotype" w:hAnsi="Palatino Linotype"/>
        </w:rPr>
        <w:t xml:space="preserve"> </w:t>
      </w:r>
    </w:p>
    <w:p w:rsidR="00A33D82" w:rsidRPr="000E2B05" w:rsidRDefault="00B9547B" w:rsidP="00A33D82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t>Rēzeknes Augstskolas Inženieru fakultātes</w:t>
      </w:r>
      <w:r w:rsidR="00A33D82" w:rsidRPr="000E2B05">
        <w:rPr>
          <w:rFonts w:ascii="Palatino Linotype" w:hAnsi="Palatino Linotype"/>
        </w:rPr>
        <w:t xml:space="preserve"> Programmēšanas inženieris profesionālās bakalaura studiju programma</w:t>
      </w:r>
      <w:r w:rsidR="000E2B05">
        <w:rPr>
          <w:rFonts w:ascii="Palatino Linotype" w:hAnsi="Palatino Linotype"/>
        </w:rPr>
        <w:t>s un Dators</w:t>
      </w:r>
      <w:r w:rsidR="00A33D82" w:rsidRPr="000E2B05">
        <w:rPr>
          <w:rFonts w:ascii="Palatino Linotype" w:hAnsi="Palatino Linotype"/>
        </w:rPr>
        <w:t>istēmas profesionālās maģistra studiju programmas studenti;</w:t>
      </w:r>
    </w:p>
    <w:p w:rsidR="00A33D82" w:rsidRPr="000E2B05" w:rsidRDefault="003E5B38" w:rsidP="00A33D82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t xml:space="preserve">Liepājas Universitātes Dabas un </w:t>
      </w:r>
      <w:r w:rsidR="00A33D82" w:rsidRPr="000E2B05">
        <w:rPr>
          <w:rFonts w:ascii="Palatino Linotype" w:hAnsi="Palatino Linotype"/>
        </w:rPr>
        <w:t xml:space="preserve">inženierzinātņu </w:t>
      </w:r>
      <w:r w:rsidRPr="000E2B05">
        <w:rPr>
          <w:rFonts w:ascii="Palatino Linotype" w:hAnsi="Palatino Linotype"/>
        </w:rPr>
        <w:t xml:space="preserve">fakultātes Datorzinātnes </w:t>
      </w:r>
      <w:r w:rsidR="00A33D82" w:rsidRPr="000E2B05">
        <w:rPr>
          <w:rFonts w:ascii="Palatino Linotype" w:hAnsi="Palatino Linotype"/>
        </w:rPr>
        <w:t>un Informāciju tehnoloģijas pamat</w:t>
      </w:r>
      <w:r w:rsidRPr="000E2B05">
        <w:rPr>
          <w:rFonts w:ascii="Palatino Linotype" w:hAnsi="Palatino Linotype"/>
        </w:rPr>
        <w:t xml:space="preserve">studiju programmas un Informācijas tehnoloģiju </w:t>
      </w:r>
      <w:r w:rsidR="00A33D82" w:rsidRPr="000E2B05">
        <w:rPr>
          <w:rFonts w:ascii="Palatino Linotype" w:hAnsi="Palatino Linotype"/>
        </w:rPr>
        <w:t xml:space="preserve">augstākā līmeņa </w:t>
      </w:r>
      <w:r w:rsidRPr="000E2B05">
        <w:rPr>
          <w:rFonts w:ascii="Palatino Linotype" w:hAnsi="Palatino Linotype"/>
        </w:rPr>
        <w:t xml:space="preserve">studiju programmas  </w:t>
      </w:r>
      <w:r w:rsidR="00A33D82" w:rsidRPr="000E2B05">
        <w:rPr>
          <w:rFonts w:ascii="Palatino Linotype" w:hAnsi="Palatino Linotype"/>
        </w:rPr>
        <w:t>studenti.</w:t>
      </w:r>
    </w:p>
    <w:p w:rsidR="0044593B" w:rsidRPr="000E2B05" w:rsidRDefault="00474260" w:rsidP="007E1514">
      <w:pPr>
        <w:pStyle w:val="ListParagraph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t>Konkursa kārtībā tiks piešķirt</w:t>
      </w:r>
      <w:r w:rsidR="00AB2B87" w:rsidRPr="000E2B05">
        <w:rPr>
          <w:rFonts w:ascii="Palatino Linotype" w:hAnsi="Palatino Linotype"/>
        </w:rPr>
        <w:t xml:space="preserve">as </w:t>
      </w:r>
      <w:r w:rsidR="00B9547B" w:rsidRPr="000E2B05">
        <w:rPr>
          <w:rFonts w:ascii="Palatino Linotype" w:hAnsi="Palatino Linotype"/>
        </w:rPr>
        <w:t>6</w:t>
      </w:r>
      <w:r w:rsidR="009C1F7F" w:rsidRPr="000E2B05">
        <w:rPr>
          <w:rFonts w:ascii="Palatino Linotype" w:hAnsi="Palatino Linotype"/>
        </w:rPr>
        <w:t xml:space="preserve"> </w:t>
      </w:r>
      <w:r w:rsidR="004E0C23" w:rsidRPr="000E2B05">
        <w:rPr>
          <w:rFonts w:ascii="Palatino Linotype" w:hAnsi="Palatino Linotype"/>
        </w:rPr>
        <w:t xml:space="preserve">ikmēneša </w:t>
      </w:r>
      <w:r w:rsidRPr="000E2B05">
        <w:rPr>
          <w:rFonts w:ascii="Palatino Linotype" w:hAnsi="Palatino Linotype"/>
        </w:rPr>
        <w:t>stipendija</w:t>
      </w:r>
      <w:r w:rsidR="00420427" w:rsidRPr="000E2B05">
        <w:rPr>
          <w:rFonts w:ascii="Palatino Linotype" w:hAnsi="Palatino Linotype"/>
        </w:rPr>
        <w:t>s</w:t>
      </w:r>
      <w:r w:rsidR="0065186C" w:rsidRPr="000E2B05">
        <w:rPr>
          <w:rFonts w:ascii="Palatino Linotype" w:hAnsi="Palatino Linotype"/>
        </w:rPr>
        <w:t xml:space="preserve"> </w:t>
      </w:r>
      <w:r w:rsidR="00B9547B" w:rsidRPr="000E2B05">
        <w:rPr>
          <w:rFonts w:ascii="Palatino Linotype" w:hAnsi="Palatino Linotype"/>
        </w:rPr>
        <w:t xml:space="preserve">150 EUR </w:t>
      </w:r>
      <w:r w:rsidR="009C1F7F" w:rsidRPr="000E2B05">
        <w:rPr>
          <w:rFonts w:ascii="Palatino Linotype" w:hAnsi="Palatino Linotype"/>
        </w:rPr>
        <w:t xml:space="preserve">vērtībā </w:t>
      </w:r>
      <w:r w:rsidR="00420427" w:rsidRPr="000E2B05">
        <w:rPr>
          <w:rFonts w:ascii="Palatino Linotype" w:hAnsi="Palatino Linotype"/>
        </w:rPr>
        <w:t>laika periodā no 201</w:t>
      </w:r>
      <w:r w:rsidR="00B9547B" w:rsidRPr="000E2B05">
        <w:rPr>
          <w:rFonts w:ascii="Palatino Linotype" w:hAnsi="Palatino Linotype"/>
        </w:rPr>
        <w:t>4</w:t>
      </w:r>
      <w:r w:rsidR="00420427" w:rsidRPr="000E2B05">
        <w:rPr>
          <w:rFonts w:ascii="Palatino Linotype" w:hAnsi="Palatino Linotype"/>
        </w:rPr>
        <w:t>. gada septembra līdz 201</w:t>
      </w:r>
      <w:r w:rsidR="00B9547B" w:rsidRPr="000E2B05">
        <w:rPr>
          <w:rFonts w:ascii="Palatino Linotype" w:hAnsi="Palatino Linotype"/>
        </w:rPr>
        <w:t>5</w:t>
      </w:r>
      <w:r w:rsidR="00420427" w:rsidRPr="000E2B05">
        <w:rPr>
          <w:rFonts w:ascii="Palatino Linotype" w:hAnsi="Palatino Linotype"/>
        </w:rPr>
        <w:t>. gada jūnijam, kopā 10 mēnešiem.</w:t>
      </w:r>
      <w:r w:rsidR="0044593B" w:rsidRPr="000E2B05">
        <w:rPr>
          <w:rFonts w:ascii="Palatino Linotype" w:hAnsi="Palatino Linotype"/>
        </w:rPr>
        <w:t xml:space="preserve"> </w:t>
      </w:r>
    </w:p>
    <w:p w:rsidR="00711B11" w:rsidRPr="000E2B05" w:rsidRDefault="00711B11" w:rsidP="007E151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t>Stipendijas tiek piešķirtas pa vienai katras augstākās izglītības iestādes studentiem.</w:t>
      </w:r>
    </w:p>
    <w:p w:rsidR="006633F7" w:rsidRPr="000E2B05" w:rsidRDefault="006633F7" w:rsidP="007E151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  <w:b/>
        </w:rPr>
      </w:pPr>
    </w:p>
    <w:p w:rsidR="0044593B" w:rsidRPr="000E2B05" w:rsidRDefault="0044593B" w:rsidP="007E15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0E2B05">
        <w:rPr>
          <w:rFonts w:ascii="Palatino Linotype" w:hAnsi="Palatino Linotype"/>
          <w:b/>
        </w:rPr>
        <w:t>Pretendentam jāiesniedz:</w:t>
      </w:r>
    </w:p>
    <w:p w:rsidR="0044593B" w:rsidRPr="000E2B05" w:rsidRDefault="00894DAA" w:rsidP="007E151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t>Sekmju izraksts no pēdējā studiju semes</w:t>
      </w:r>
      <w:r w:rsidR="00474260" w:rsidRPr="000E2B05">
        <w:rPr>
          <w:rFonts w:ascii="Palatino Linotype" w:hAnsi="Palatino Linotype"/>
        </w:rPr>
        <w:t xml:space="preserve">tra ar aprēķinātu vidējo </w:t>
      </w:r>
      <w:r w:rsidR="00012CC1" w:rsidRPr="000E2B05">
        <w:rPr>
          <w:rFonts w:ascii="Palatino Linotype" w:hAnsi="Palatino Linotype"/>
        </w:rPr>
        <w:t xml:space="preserve">svērto </w:t>
      </w:r>
      <w:r w:rsidR="00474260" w:rsidRPr="000E2B05">
        <w:rPr>
          <w:rFonts w:ascii="Palatino Linotype" w:hAnsi="Palatino Linotype"/>
        </w:rPr>
        <w:t>atzīmi.</w:t>
      </w:r>
    </w:p>
    <w:p w:rsidR="006633F7" w:rsidRPr="000E2B05" w:rsidRDefault="006633F7" w:rsidP="007E151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t>Motivācijas vēstule saņemt stipendiju.</w:t>
      </w:r>
    </w:p>
    <w:p w:rsidR="00912D88" w:rsidRPr="000E2B05" w:rsidRDefault="00912D88" w:rsidP="007E151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t>Dzīves apraksts (</w:t>
      </w:r>
      <w:r w:rsidRPr="000E2B05">
        <w:rPr>
          <w:rFonts w:ascii="Palatino Linotype" w:hAnsi="Palatino Linotype"/>
          <w:i/>
        </w:rPr>
        <w:t>Curriculum Vitae</w:t>
      </w:r>
      <w:r w:rsidRPr="000E2B05">
        <w:rPr>
          <w:rFonts w:ascii="Palatino Linotype" w:hAnsi="Palatino Linotype"/>
        </w:rPr>
        <w:t>);</w:t>
      </w:r>
    </w:p>
    <w:p w:rsidR="00B9547B" w:rsidRPr="000E2B05" w:rsidRDefault="0044593B" w:rsidP="00B954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t>Pretendentiem 2.punktā minētie dokument</w:t>
      </w:r>
      <w:r w:rsidR="00894DAA" w:rsidRPr="000E2B05">
        <w:rPr>
          <w:rFonts w:ascii="Palatino Linotype" w:hAnsi="Palatino Linotype"/>
        </w:rPr>
        <w:t xml:space="preserve">i </w:t>
      </w:r>
      <w:r w:rsidR="00B9547B" w:rsidRPr="000E2B05">
        <w:rPr>
          <w:rFonts w:ascii="Palatino Linotype" w:hAnsi="Palatino Linotype"/>
        </w:rPr>
        <w:t xml:space="preserve">jāaugšupielādē un konkursa elektroniskā anketa jāaizpilda nodibinājuma „Rīgas Tehniskās universitātes Attīstības fonds” mājaslapā www.fonds.rtu.lv sadaļā „Stipendijas un balvas” pie „AS Exigen Services Latvia praktisko iemaņu veicināšanas stipendija” līdz 2014. gada  </w:t>
      </w:r>
      <w:r w:rsidR="006A0FBF" w:rsidRPr="000E2B05">
        <w:rPr>
          <w:rFonts w:ascii="Palatino Linotype" w:hAnsi="Palatino Linotype"/>
        </w:rPr>
        <w:t>14</w:t>
      </w:r>
      <w:r w:rsidR="00B9547B" w:rsidRPr="000E2B05">
        <w:rPr>
          <w:rFonts w:ascii="Palatino Linotype" w:hAnsi="Palatino Linotype"/>
        </w:rPr>
        <w:t xml:space="preserve">. </w:t>
      </w:r>
      <w:r w:rsidR="00664FA7" w:rsidRPr="000E2B05">
        <w:rPr>
          <w:rFonts w:ascii="Palatino Linotype" w:hAnsi="Palatino Linotype"/>
        </w:rPr>
        <w:t>septembra</w:t>
      </w:r>
      <w:r w:rsidR="00B9547B" w:rsidRPr="000E2B05">
        <w:rPr>
          <w:rFonts w:ascii="Palatino Linotype" w:hAnsi="Palatino Linotype"/>
        </w:rPr>
        <w:t xml:space="preserve"> plkst. 23:59.</w:t>
      </w:r>
    </w:p>
    <w:p w:rsidR="006633F7" w:rsidRPr="000E2B05" w:rsidRDefault="006633F7" w:rsidP="00A33D8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/>
        </w:rPr>
      </w:pPr>
    </w:p>
    <w:p w:rsidR="0044593B" w:rsidRPr="000E2B05" w:rsidRDefault="0044593B" w:rsidP="007E15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Palatino Linotype" w:hAnsi="Palatino Linotype"/>
          <w:b/>
        </w:rPr>
      </w:pPr>
      <w:r w:rsidRPr="000E2B05">
        <w:rPr>
          <w:rFonts w:ascii="Palatino Linotype" w:hAnsi="Palatino Linotype"/>
          <w:b/>
        </w:rPr>
        <w:t xml:space="preserve">Kritēriji pretendentu vērtēšanai: </w:t>
      </w:r>
    </w:p>
    <w:p w:rsidR="0065186C" w:rsidRPr="000E2B05" w:rsidRDefault="0065186C" w:rsidP="007E151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Times New Roman" w:hAnsi="Palatino Linotype"/>
        </w:rPr>
      </w:pPr>
      <w:r w:rsidRPr="000E2B05">
        <w:rPr>
          <w:rFonts w:ascii="Palatino Linotype" w:eastAsia="Times New Roman" w:hAnsi="Palatino Linotype"/>
        </w:rPr>
        <w:t>Studenta sekmes iepriekšējā studiju periodā (kritērija vērtība 0,5);</w:t>
      </w:r>
    </w:p>
    <w:p w:rsidR="0065186C" w:rsidRPr="000E2B05" w:rsidRDefault="006633F7" w:rsidP="007E1514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eastAsia="Times New Roman" w:hAnsi="Palatino Linotype"/>
        </w:rPr>
      </w:pPr>
      <w:r w:rsidRPr="000E2B05">
        <w:rPr>
          <w:rFonts w:ascii="Palatino Linotype" w:eastAsia="Times New Roman" w:hAnsi="Palatino Linotype"/>
        </w:rPr>
        <w:t>Motivācijas vēstule</w:t>
      </w:r>
      <w:r w:rsidR="00912D88" w:rsidRPr="000E2B05">
        <w:rPr>
          <w:rFonts w:ascii="Palatino Linotype" w:eastAsia="Times New Roman" w:hAnsi="Palatino Linotype"/>
        </w:rPr>
        <w:t xml:space="preserve"> un pieredze informācijas tehnoloģiju jomā</w:t>
      </w:r>
      <w:r w:rsidRPr="000E2B05">
        <w:rPr>
          <w:rFonts w:ascii="Palatino Linotype" w:eastAsia="Times New Roman" w:hAnsi="Palatino Linotype"/>
        </w:rPr>
        <w:t xml:space="preserve"> </w:t>
      </w:r>
      <w:r w:rsidR="004C2898" w:rsidRPr="000E2B05">
        <w:rPr>
          <w:rFonts w:ascii="Palatino Linotype" w:eastAsia="Times New Roman" w:hAnsi="Palatino Linotype"/>
        </w:rPr>
        <w:t>(kritērija vērtība 0,5).</w:t>
      </w:r>
    </w:p>
    <w:p w:rsidR="0065186C" w:rsidRPr="000E2B05" w:rsidRDefault="0065186C" w:rsidP="007E15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lastRenderedPageBreak/>
        <w:t>Stipendiju konkursa izvērtēšanas komisija v</w:t>
      </w:r>
      <w:r w:rsidR="003D3A5F" w:rsidRPr="000E2B05">
        <w:rPr>
          <w:rFonts w:ascii="Palatino Linotype" w:hAnsi="Palatino Linotype"/>
        </w:rPr>
        <w:t>ērtē dalībniekus balstoties uz 4</w:t>
      </w:r>
      <w:r w:rsidRPr="000E2B05">
        <w:rPr>
          <w:rFonts w:ascii="Palatino Linotype" w:hAnsi="Palatino Linotype"/>
        </w:rPr>
        <w:t>.punktā minētajiem kritērijiem un to vērtības koeficientiem.</w:t>
      </w:r>
    </w:p>
    <w:p w:rsidR="006633F7" w:rsidRPr="000E2B05" w:rsidRDefault="006633F7" w:rsidP="007E1514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Palatino Linotype" w:hAnsi="Palatino Linotype"/>
        </w:rPr>
      </w:pPr>
    </w:p>
    <w:p w:rsidR="0044593B" w:rsidRPr="000E2B05" w:rsidRDefault="0044593B" w:rsidP="007E15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0E2B05">
        <w:rPr>
          <w:rFonts w:ascii="Palatino Linotype" w:hAnsi="Palatino Linotype"/>
          <w:b/>
        </w:rPr>
        <w:t>Stipendiju konkursa izvērtēšanas komisija:</w:t>
      </w:r>
    </w:p>
    <w:p w:rsidR="005259BC" w:rsidRPr="000E2B05" w:rsidRDefault="0065186C" w:rsidP="007E1514">
      <w:pPr>
        <w:pStyle w:val="ListParagraph"/>
        <w:numPr>
          <w:ilvl w:val="1"/>
          <w:numId w:val="2"/>
        </w:num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t xml:space="preserve">Komisijas priekšsēdētājs </w:t>
      </w:r>
      <w:r w:rsidRPr="000E2B05">
        <w:rPr>
          <w:rFonts w:ascii="Palatino Linotype" w:hAnsi="Palatino Linotype"/>
        </w:rPr>
        <w:tab/>
      </w:r>
      <w:r w:rsidR="00912D88" w:rsidRPr="000E2B05">
        <w:rPr>
          <w:rFonts w:ascii="Palatino Linotype" w:hAnsi="Palatino Linotype"/>
        </w:rPr>
        <w:t>AS „Exigen Services Latvia” pārstāvis</w:t>
      </w:r>
    </w:p>
    <w:p w:rsidR="009B4D4E" w:rsidRPr="000E2B05" w:rsidRDefault="0065186C" w:rsidP="009B4D4E">
      <w:pPr>
        <w:pStyle w:val="ListParagraph"/>
        <w:numPr>
          <w:ilvl w:val="1"/>
          <w:numId w:val="2"/>
        </w:num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t xml:space="preserve">Komisijas priekšsēdētāja vietnieks </w:t>
      </w:r>
      <w:r w:rsidRPr="000E2B05">
        <w:rPr>
          <w:rFonts w:ascii="Palatino Linotype" w:hAnsi="Palatino Linotype"/>
        </w:rPr>
        <w:tab/>
      </w:r>
      <w:r w:rsidR="009B4D4E" w:rsidRPr="000E2B05">
        <w:rPr>
          <w:rFonts w:ascii="Palatino Linotype" w:hAnsi="Palatino Linotype"/>
        </w:rPr>
        <w:t>RTU Attīstības fonda pārstāvis</w:t>
      </w:r>
    </w:p>
    <w:p w:rsidR="009433C8" w:rsidRPr="000E2B05" w:rsidRDefault="0065186C" w:rsidP="009B4D4E">
      <w:pPr>
        <w:pStyle w:val="ListParagraph"/>
        <w:numPr>
          <w:ilvl w:val="1"/>
          <w:numId w:val="2"/>
        </w:num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t xml:space="preserve">Komisijas loceklis </w:t>
      </w:r>
      <w:r w:rsidRPr="000E2B05">
        <w:rPr>
          <w:rFonts w:ascii="Palatino Linotype" w:hAnsi="Palatino Linotype"/>
        </w:rPr>
        <w:tab/>
      </w:r>
      <w:r w:rsidR="00912D88" w:rsidRPr="000E2B05">
        <w:rPr>
          <w:rFonts w:ascii="Palatino Linotype" w:hAnsi="Palatino Linotype"/>
        </w:rPr>
        <w:t>RTU Attīstības fonda pārstāvis</w:t>
      </w:r>
    </w:p>
    <w:p w:rsidR="006633F7" w:rsidRPr="000E2B05" w:rsidRDefault="00D4047F" w:rsidP="007E151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t xml:space="preserve"> </w:t>
      </w:r>
    </w:p>
    <w:p w:rsidR="009B4D4E" w:rsidRPr="000E2B05" w:rsidRDefault="009B4D4E" w:rsidP="007E151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4593B" w:rsidRPr="000E2B05" w:rsidRDefault="0044593B" w:rsidP="007E15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0E2B05">
        <w:rPr>
          <w:rFonts w:ascii="Palatino Linotype" w:hAnsi="Palatino Linotype"/>
          <w:b/>
        </w:rPr>
        <w:t>Citi noteikumi</w:t>
      </w:r>
    </w:p>
    <w:p w:rsidR="00664FA7" w:rsidRPr="000E2B05" w:rsidRDefault="00093C66" w:rsidP="007E1514">
      <w:pPr>
        <w:pStyle w:val="ListParagraph"/>
        <w:numPr>
          <w:ilvl w:val="1"/>
          <w:numId w:val="2"/>
        </w:num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t>Stipendiātiem</w:t>
      </w:r>
      <w:r w:rsidR="003B1D9B" w:rsidRPr="000E2B05">
        <w:rPr>
          <w:rFonts w:ascii="Palatino Linotype" w:hAnsi="Palatino Linotype"/>
        </w:rPr>
        <w:t xml:space="preserve"> ir pienākums pēc 201</w:t>
      </w:r>
      <w:r w:rsidR="006A0FBF" w:rsidRPr="000E2B05">
        <w:rPr>
          <w:rFonts w:ascii="Palatino Linotype" w:hAnsi="Palatino Linotype"/>
        </w:rPr>
        <w:t>4</w:t>
      </w:r>
      <w:r w:rsidR="003B1D9B" w:rsidRPr="000E2B05">
        <w:rPr>
          <w:rFonts w:ascii="Palatino Linotype" w:hAnsi="Palatino Linotype"/>
        </w:rPr>
        <w:t>./201</w:t>
      </w:r>
      <w:r w:rsidR="006A0FBF" w:rsidRPr="000E2B05">
        <w:rPr>
          <w:rFonts w:ascii="Palatino Linotype" w:hAnsi="Palatino Linotype"/>
        </w:rPr>
        <w:t>5</w:t>
      </w:r>
      <w:r w:rsidR="003B1D9B" w:rsidRPr="000E2B05">
        <w:rPr>
          <w:rFonts w:ascii="Palatino Linotype" w:hAnsi="Palatino Linotype"/>
        </w:rPr>
        <w:t>.</w:t>
      </w:r>
      <w:r w:rsidRPr="000E2B05">
        <w:rPr>
          <w:rFonts w:ascii="Palatino Linotype" w:hAnsi="Palatino Linotype"/>
        </w:rPr>
        <w:t xml:space="preserve"> </w:t>
      </w:r>
      <w:r w:rsidR="003B1D9B" w:rsidRPr="000E2B05">
        <w:rPr>
          <w:rFonts w:ascii="Palatino Linotype" w:hAnsi="Palatino Linotype"/>
        </w:rPr>
        <w:t>m.</w:t>
      </w:r>
      <w:r w:rsidRPr="000E2B05">
        <w:rPr>
          <w:rFonts w:ascii="Palatino Linotype" w:hAnsi="Palatino Linotype"/>
        </w:rPr>
        <w:t xml:space="preserve"> </w:t>
      </w:r>
      <w:r w:rsidR="003B1D9B" w:rsidRPr="000E2B05">
        <w:rPr>
          <w:rFonts w:ascii="Palatino Linotype" w:hAnsi="Palatino Linotype"/>
        </w:rPr>
        <w:t>g</w:t>
      </w:r>
      <w:r w:rsidRPr="000E2B05">
        <w:rPr>
          <w:rFonts w:ascii="Palatino Linotype" w:hAnsi="Palatino Linotype"/>
        </w:rPr>
        <w:t>.</w:t>
      </w:r>
      <w:r w:rsidR="003B1D9B" w:rsidRPr="000E2B05">
        <w:rPr>
          <w:rFonts w:ascii="Palatino Linotype" w:hAnsi="Palatino Linotype"/>
        </w:rPr>
        <w:t xml:space="preserve"> ziemas </w:t>
      </w:r>
      <w:r w:rsidR="00AB2B87" w:rsidRPr="000E2B05">
        <w:rPr>
          <w:rFonts w:ascii="Palatino Linotype" w:hAnsi="Palatino Linotype"/>
        </w:rPr>
        <w:t xml:space="preserve">eksāmenu </w:t>
      </w:r>
      <w:r w:rsidR="003B1D9B" w:rsidRPr="000E2B05">
        <w:rPr>
          <w:rFonts w:ascii="Palatino Linotype" w:hAnsi="Palatino Linotype"/>
        </w:rPr>
        <w:t>sesijas</w:t>
      </w:r>
      <w:r w:rsidR="00711B11" w:rsidRPr="000E2B05">
        <w:rPr>
          <w:rFonts w:ascii="Palatino Linotype" w:hAnsi="Palatino Linotype"/>
        </w:rPr>
        <w:t>, bet ne vēlāk kā līdz 2015. gada 20. februārim,</w:t>
      </w:r>
      <w:r w:rsidR="003B1D9B" w:rsidRPr="000E2B05">
        <w:rPr>
          <w:rFonts w:ascii="Palatino Linotype" w:hAnsi="Palatino Linotype"/>
        </w:rPr>
        <w:t xml:space="preserve"> iesniegt sekmju izrakstu</w:t>
      </w:r>
      <w:r w:rsidRPr="000E2B05">
        <w:rPr>
          <w:rFonts w:ascii="Palatino Linotype" w:hAnsi="Palatino Linotype"/>
        </w:rPr>
        <w:t xml:space="preserve"> nosūtot </w:t>
      </w:r>
      <w:r w:rsidR="00AB2B87" w:rsidRPr="000E2B05">
        <w:rPr>
          <w:rFonts w:ascii="Palatino Linotype" w:hAnsi="Palatino Linotype"/>
        </w:rPr>
        <w:t>to uz</w:t>
      </w:r>
      <w:r w:rsidR="00664FA7" w:rsidRPr="000E2B05">
        <w:rPr>
          <w:rFonts w:ascii="Palatino Linotype" w:hAnsi="Palatino Linotype"/>
        </w:rPr>
        <w:t xml:space="preserve"> </w:t>
      </w:r>
      <w:hyperlink r:id="rId7" w:history="1">
        <w:r w:rsidR="00664FA7" w:rsidRPr="000E2B05">
          <w:rPr>
            <w:rStyle w:val="Hyperlink"/>
            <w:rFonts w:ascii="Palatino Linotype" w:hAnsi="Palatino Linotype"/>
          </w:rPr>
          <w:t>fonds@rtu.lv</w:t>
        </w:r>
      </w:hyperlink>
      <w:r w:rsidR="00664FA7" w:rsidRPr="000E2B05">
        <w:rPr>
          <w:rFonts w:ascii="Palatino Linotype" w:hAnsi="Palatino Linotype"/>
        </w:rPr>
        <w:t>.</w:t>
      </w:r>
    </w:p>
    <w:p w:rsidR="003B1D9B" w:rsidRPr="000E2B05" w:rsidRDefault="003B1D9B" w:rsidP="007E1514">
      <w:pPr>
        <w:pStyle w:val="ListParagraph"/>
        <w:numPr>
          <w:ilvl w:val="1"/>
          <w:numId w:val="2"/>
        </w:num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t xml:space="preserve">Stipendijas izmaksa pavasara semestrī tiek turpināta, ja </w:t>
      </w:r>
      <w:r w:rsidR="00093C66" w:rsidRPr="000E2B05">
        <w:rPr>
          <w:rFonts w:ascii="Palatino Linotype" w:hAnsi="Palatino Linotype"/>
        </w:rPr>
        <w:t xml:space="preserve">stipendiātam nav akadēmisko parādu un viņa vidējā svērtā atzīme ziemas sesijā ir vismaz 7 balles. Pretējā gadījumā </w:t>
      </w:r>
      <w:r w:rsidRPr="000E2B05">
        <w:rPr>
          <w:rFonts w:ascii="Palatino Linotype" w:hAnsi="Palatino Linotype"/>
        </w:rPr>
        <w:t xml:space="preserve">stipendijas izmaksa </w:t>
      </w:r>
      <w:r w:rsidR="00093C66" w:rsidRPr="000E2B05">
        <w:rPr>
          <w:rFonts w:ascii="Palatino Linotype" w:hAnsi="Palatino Linotype"/>
        </w:rPr>
        <w:t xml:space="preserve">tiek pārtraukta un to piešķir </w:t>
      </w:r>
      <w:r w:rsidRPr="000E2B05">
        <w:rPr>
          <w:rFonts w:ascii="Palatino Linotype" w:hAnsi="Palatino Linotype"/>
        </w:rPr>
        <w:t xml:space="preserve">ranga sarakstā esošajam </w:t>
      </w:r>
      <w:r w:rsidR="00093C66" w:rsidRPr="000E2B05">
        <w:rPr>
          <w:rFonts w:ascii="Palatino Linotype" w:hAnsi="Palatino Linotype"/>
        </w:rPr>
        <w:t>nākamajam</w:t>
      </w:r>
      <w:r w:rsidRPr="000E2B05">
        <w:rPr>
          <w:rFonts w:ascii="Palatino Linotype" w:hAnsi="Palatino Linotype"/>
        </w:rPr>
        <w:t xml:space="preserve"> </w:t>
      </w:r>
      <w:r w:rsidR="00093C66" w:rsidRPr="000E2B05">
        <w:rPr>
          <w:rFonts w:ascii="Palatino Linotype" w:hAnsi="Palatino Linotype"/>
        </w:rPr>
        <w:t>pretendentam</w:t>
      </w:r>
      <w:r w:rsidRPr="000E2B05">
        <w:rPr>
          <w:rFonts w:ascii="Palatino Linotype" w:hAnsi="Palatino Linotype"/>
        </w:rPr>
        <w:t xml:space="preserve"> no pavasara semestra sākuma līdz mācību gada beigām</w:t>
      </w:r>
      <w:r w:rsidR="00093C66" w:rsidRPr="000E2B05">
        <w:rPr>
          <w:rFonts w:ascii="Palatino Linotype" w:hAnsi="Palatino Linotype"/>
        </w:rPr>
        <w:t xml:space="preserve">, </w:t>
      </w:r>
      <w:r w:rsidR="007E1514" w:rsidRPr="000E2B05">
        <w:rPr>
          <w:rFonts w:ascii="Palatino Linotype" w:hAnsi="Palatino Linotype"/>
        </w:rPr>
        <w:t xml:space="preserve">kopā </w:t>
      </w:r>
      <w:r w:rsidR="00093C66" w:rsidRPr="000E2B05">
        <w:rPr>
          <w:rFonts w:ascii="Palatino Linotype" w:hAnsi="Palatino Linotype"/>
        </w:rPr>
        <w:t>5 mēnešus</w:t>
      </w:r>
      <w:r w:rsidRPr="000E2B05">
        <w:rPr>
          <w:rFonts w:ascii="Palatino Linotype" w:hAnsi="Palatino Linotype"/>
        </w:rPr>
        <w:t>.</w:t>
      </w:r>
    </w:p>
    <w:p w:rsidR="00912D88" w:rsidRPr="000E2B05" w:rsidRDefault="00912D88" w:rsidP="007E151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eastAsiaTheme="minorHAnsi" w:hAnsi="Palatino Linotype" w:cs="TTE1FF4F18t00"/>
        </w:rPr>
        <w:t xml:space="preserve">Stipendiātiem ir pienākums kopumā veicināt </w:t>
      </w:r>
      <w:r w:rsidR="00093C66" w:rsidRPr="000E2B05">
        <w:rPr>
          <w:rFonts w:ascii="Palatino Linotype" w:eastAsiaTheme="minorHAnsi" w:hAnsi="Palatino Linotype" w:cs="TTE1FF4F18t00"/>
        </w:rPr>
        <w:t>Latvijas augstāko izglītības iestāžu</w:t>
      </w:r>
      <w:r w:rsidRPr="000E2B05">
        <w:rPr>
          <w:rFonts w:ascii="Palatino Linotype" w:eastAsiaTheme="minorHAnsi" w:hAnsi="Palatino Linotype" w:cs="TTE1FF4F18t00"/>
        </w:rPr>
        <w:t xml:space="preserve"> </w:t>
      </w:r>
      <w:r w:rsidR="007E1514" w:rsidRPr="000E2B05">
        <w:rPr>
          <w:rFonts w:ascii="Palatino Linotype" w:eastAsiaTheme="minorHAnsi" w:hAnsi="Palatino Linotype" w:cs="TTE1FF4F18t00"/>
        </w:rPr>
        <w:t xml:space="preserve">un to atbalstītāju </w:t>
      </w:r>
      <w:r w:rsidRPr="000E2B05">
        <w:rPr>
          <w:rFonts w:ascii="Palatino Linotype" w:eastAsiaTheme="minorHAnsi" w:hAnsi="Palatino Linotype" w:cs="TTE1FF4F18t00"/>
        </w:rPr>
        <w:t xml:space="preserve">labo slavu, kā arī pēc </w:t>
      </w:r>
      <w:r w:rsidR="00093C66" w:rsidRPr="000E2B05">
        <w:rPr>
          <w:rFonts w:ascii="Palatino Linotype" w:eastAsiaTheme="minorHAnsi" w:hAnsi="Palatino Linotype" w:cs="TTE1FF4F18t00"/>
        </w:rPr>
        <w:t>AS „Exigen Services Latvia”</w:t>
      </w:r>
      <w:r w:rsidRPr="000E2B05">
        <w:rPr>
          <w:rFonts w:ascii="Palatino Linotype" w:eastAsiaTheme="minorHAnsi" w:hAnsi="Palatino Linotype" w:cs="TTE1FF4F18t00"/>
        </w:rPr>
        <w:t xml:space="preserve"> vai RTU Attīstības fonda uzaicinājuma vismaz vienu dienu stipendijas saņemšanas periodā iesaistīties sabiedriskā labuma aktivitātēs</w:t>
      </w:r>
      <w:r w:rsidR="00404D24" w:rsidRPr="000E2B05">
        <w:rPr>
          <w:rFonts w:ascii="Palatino Linotype" w:eastAsiaTheme="minorHAnsi" w:hAnsi="Palatino Linotype" w:cs="TTE1FF4F18t00"/>
        </w:rPr>
        <w:t xml:space="preserve"> vai minēto organizāciju rīkotajos pasākumos.</w:t>
      </w:r>
    </w:p>
    <w:p w:rsidR="0044593B" w:rsidRPr="00AF389A" w:rsidRDefault="00912D88" w:rsidP="007E151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AF389A">
        <w:rPr>
          <w:rFonts w:ascii="Palatino Linotype" w:hAnsi="Palatino Linotype"/>
        </w:rPr>
        <w:t>Kārtība stipendijas piešķiršanai izdota saskaņā ar nodibinājuma „Rīgas Tehniskās universitātes Attīstības fonds” nolikumu „Par sasn</w:t>
      </w:r>
      <w:r w:rsidR="00736BF7" w:rsidRPr="00AF389A">
        <w:rPr>
          <w:rFonts w:ascii="Palatino Linotype" w:hAnsi="Palatino Linotype"/>
        </w:rPr>
        <w:t>iegumiem studijās” Nr. RTUAF-</w:t>
      </w:r>
      <w:r w:rsidR="00AF389A" w:rsidRPr="00AF389A">
        <w:rPr>
          <w:rFonts w:ascii="Palatino Linotype" w:hAnsi="Palatino Linotype"/>
        </w:rPr>
        <w:t>252</w:t>
      </w:r>
      <w:r w:rsidRPr="00AF389A">
        <w:rPr>
          <w:rFonts w:ascii="Palatino Linotype" w:hAnsi="Palatino Linotype"/>
        </w:rPr>
        <w:t>.</w:t>
      </w:r>
    </w:p>
    <w:p w:rsidR="009433C8" w:rsidRPr="000E2B05" w:rsidRDefault="009433C8" w:rsidP="007E15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4593B" w:rsidRPr="002B729A" w:rsidRDefault="00B90982" w:rsidP="007E15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AF389A">
        <w:rPr>
          <w:rFonts w:ascii="Palatino Linotype" w:hAnsi="Palatino Linotype"/>
        </w:rPr>
        <w:t>Rīgā, 201</w:t>
      </w:r>
      <w:r w:rsidR="00711B11" w:rsidRPr="00AF389A">
        <w:rPr>
          <w:rFonts w:ascii="Palatino Linotype" w:hAnsi="Palatino Linotype"/>
        </w:rPr>
        <w:t>4</w:t>
      </w:r>
      <w:r w:rsidR="006633F7" w:rsidRPr="00AF389A">
        <w:rPr>
          <w:rFonts w:ascii="Palatino Linotype" w:hAnsi="Palatino Linotype"/>
        </w:rPr>
        <w:t>.</w:t>
      </w:r>
      <w:r w:rsidR="00736BF7" w:rsidRPr="00AF389A">
        <w:rPr>
          <w:rFonts w:ascii="Palatino Linotype" w:hAnsi="Palatino Linotype"/>
        </w:rPr>
        <w:t xml:space="preserve"> </w:t>
      </w:r>
      <w:r w:rsidR="006633F7" w:rsidRPr="00AF389A">
        <w:rPr>
          <w:rFonts w:ascii="Palatino Linotype" w:hAnsi="Palatino Linotype"/>
        </w:rPr>
        <w:t>gada</w:t>
      </w:r>
      <w:r w:rsidR="00AB2B87" w:rsidRPr="00AF389A">
        <w:rPr>
          <w:rFonts w:ascii="Palatino Linotype" w:hAnsi="Palatino Linotype"/>
        </w:rPr>
        <w:t xml:space="preserve"> </w:t>
      </w:r>
      <w:r w:rsidR="00AF389A" w:rsidRPr="00AF389A">
        <w:rPr>
          <w:rFonts w:ascii="Palatino Linotype" w:hAnsi="Palatino Linotype"/>
        </w:rPr>
        <w:t>28</w:t>
      </w:r>
      <w:r w:rsidR="00315F95" w:rsidRPr="00AF389A">
        <w:rPr>
          <w:rFonts w:ascii="Palatino Linotype" w:hAnsi="Palatino Linotype"/>
        </w:rPr>
        <w:t>.</w:t>
      </w:r>
      <w:r w:rsidR="00736BF7" w:rsidRPr="00AF389A">
        <w:rPr>
          <w:rFonts w:ascii="Palatino Linotype" w:hAnsi="Palatino Linotype"/>
        </w:rPr>
        <w:t xml:space="preserve"> </w:t>
      </w:r>
      <w:r w:rsidR="00AB2B87" w:rsidRPr="00AF389A">
        <w:rPr>
          <w:rFonts w:ascii="Palatino Linotype" w:hAnsi="Palatino Linotype"/>
        </w:rPr>
        <w:t>augustā</w:t>
      </w:r>
    </w:p>
    <w:p w:rsidR="0044593B" w:rsidRPr="000E2B05" w:rsidRDefault="0044593B" w:rsidP="007E15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736BF7" w:rsidRPr="000E2B05" w:rsidRDefault="00736BF7" w:rsidP="007E15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4593B" w:rsidRPr="000E2B05" w:rsidRDefault="0044593B" w:rsidP="007E15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t xml:space="preserve">Nodibinājuma </w:t>
      </w:r>
    </w:p>
    <w:p w:rsidR="0044593B" w:rsidRPr="000E2B05" w:rsidRDefault="0044593B" w:rsidP="007E15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t xml:space="preserve">„Rīgas Tehniskās universitātes </w:t>
      </w:r>
    </w:p>
    <w:p w:rsidR="00D2054E" w:rsidRDefault="0044593B" w:rsidP="007E15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E2B05">
        <w:rPr>
          <w:rFonts w:ascii="Palatino Linotype" w:hAnsi="Palatino Linotype"/>
        </w:rPr>
        <w:t>Attīstības fonds” izpilddirektors</w:t>
      </w:r>
      <w:r w:rsidRPr="000E2B05">
        <w:rPr>
          <w:rFonts w:ascii="Palatino Linotype" w:hAnsi="Palatino Linotype"/>
        </w:rPr>
        <w:tab/>
      </w:r>
      <w:r w:rsidRPr="000E2B05">
        <w:rPr>
          <w:rFonts w:ascii="Palatino Linotype" w:hAnsi="Palatino Linotype"/>
        </w:rPr>
        <w:tab/>
      </w:r>
      <w:r w:rsidRPr="000E2B05">
        <w:rPr>
          <w:rFonts w:ascii="Palatino Linotype" w:hAnsi="Palatino Linotype"/>
        </w:rPr>
        <w:tab/>
      </w:r>
      <w:r w:rsidRPr="000E2B05">
        <w:rPr>
          <w:rFonts w:ascii="Palatino Linotype" w:hAnsi="Palatino Linotype"/>
        </w:rPr>
        <w:tab/>
      </w:r>
      <w:r w:rsidRPr="000E2B05">
        <w:rPr>
          <w:rFonts w:ascii="Palatino Linotype" w:hAnsi="Palatino Linotype"/>
        </w:rPr>
        <w:tab/>
        <w:t xml:space="preserve">         Artūrs Zeps</w:t>
      </w:r>
    </w:p>
    <w:p w:rsidR="006633F7" w:rsidRPr="003B1D9B" w:rsidRDefault="006633F7" w:rsidP="00A33D82">
      <w:pPr>
        <w:spacing w:after="0" w:line="240" w:lineRule="auto"/>
        <w:rPr>
          <w:rFonts w:ascii="Palatino Linotype" w:hAnsi="Palatino Linotype"/>
        </w:rPr>
      </w:pPr>
    </w:p>
    <w:sectPr w:rsidR="006633F7" w:rsidRPr="003B1D9B" w:rsidSect="008B266A">
      <w:pgSz w:w="11906" w:h="16838"/>
      <w:pgMar w:top="1134" w:right="1134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TE1FF4F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126"/>
    <w:multiLevelType w:val="multilevel"/>
    <w:tmpl w:val="53BE0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2DA3476"/>
    <w:multiLevelType w:val="multilevel"/>
    <w:tmpl w:val="E7BEEE34"/>
    <w:lvl w:ilvl="0">
      <w:start w:val="3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36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040" w:hanging="1080"/>
      </w:pPr>
    </w:lvl>
    <w:lvl w:ilvl="5">
      <w:start w:val="1"/>
      <w:numFmt w:val="decimal"/>
      <w:isLgl/>
      <w:lvlText w:val="%1.%2.%3.%4.%5.%6."/>
      <w:lvlJc w:val="left"/>
      <w:pPr>
        <w:ind w:left="5760" w:hanging="1080"/>
      </w:pPr>
    </w:lvl>
    <w:lvl w:ilvl="6">
      <w:start w:val="1"/>
      <w:numFmt w:val="decimal"/>
      <w:isLgl/>
      <w:lvlText w:val="%1.%2.%3.%4.%5.%6.%7."/>
      <w:lvlJc w:val="left"/>
      <w:pPr>
        <w:ind w:left="6840" w:hanging="1440"/>
      </w:pPr>
    </w:lvl>
    <w:lvl w:ilvl="7">
      <w:start w:val="1"/>
      <w:numFmt w:val="decimal"/>
      <w:isLgl/>
      <w:lvlText w:val="%1.%2.%3.%4.%5.%6.%7.%8."/>
      <w:lvlJc w:val="left"/>
      <w:pPr>
        <w:ind w:left="7560" w:hanging="1440"/>
      </w:p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</w:lvl>
  </w:abstractNum>
  <w:abstractNum w:abstractNumId="2">
    <w:nsid w:val="299B6B0E"/>
    <w:multiLevelType w:val="hybridMultilevel"/>
    <w:tmpl w:val="2392E05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4C1CB0"/>
    <w:multiLevelType w:val="multilevel"/>
    <w:tmpl w:val="8DA42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B7F2CCB"/>
    <w:multiLevelType w:val="hybridMultilevel"/>
    <w:tmpl w:val="649E7E0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3B"/>
    <w:rsid w:val="00001D3F"/>
    <w:rsid w:val="00012CC1"/>
    <w:rsid w:val="00045078"/>
    <w:rsid w:val="00091A34"/>
    <w:rsid w:val="00093C66"/>
    <w:rsid w:val="000949BF"/>
    <w:rsid w:val="000A0E4B"/>
    <w:rsid w:val="000E2B05"/>
    <w:rsid w:val="00134E7D"/>
    <w:rsid w:val="00135839"/>
    <w:rsid w:val="001418EC"/>
    <w:rsid w:val="0019685A"/>
    <w:rsid w:val="001F7AF3"/>
    <w:rsid w:val="00214228"/>
    <w:rsid w:val="002246CF"/>
    <w:rsid w:val="002B729A"/>
    <w:rsid w:val="002C4B63"/>
    <w:rsid w:val="002C613C"/>
    <w:rsid w:val="00315F95"/>
    <w:rsid w:val="003616AF"/>
    <w:rsid w:val="00364509"/>
    <w:rsid w:val="003B1D9B"/>
    <w:rsid w:val="003B38E1"/>
    <w:rsid w:val="003D3A5F"/>
    <w:rsid w:val="003E5B38"/>
    <w:rsid w:val="00404D24"/>
    <w:rsid w:val="00420427"/>
    <w:rsid w:val="0044593B"/>
    <w:rsid w:val="00474260"/>
    <w:rsid w:val="004B0FF8"/>
    <w:rsid w:val="004C2898"/>
    <w:rsid w:val="004D7360"/>
    <w:rsid w:val="004E0C23"/>
    <w:rsid w:val="005259BC"/>
    <w:rsid w:val="00584C84"/>
    <w:rsid w:val="0064473D"/>
    <w:rsid w:val="0065186C"/>
    <w:rsid w:val="006633F7"/>
    <w:rsid w:val="00664FA7"/>
    <w:rsid w:val="006A0FBF"/>
    <w:rsid w:val="006B3A9B"/>
    <w:rsid w:val="00711B11"/>
    <w:rsid w:val="00716133"/>
    <w:rsid w:val="00736BF7"/>
    <w:rsid w:val="00741BD4"/>
    <w:rsid w:val="0077361A"/>
    <w:rsid w:val="007E1514"/>
    <w:rsid w:val="00867144"/>
    <w:rsid w:val="008833B6"/>
    <w:rsid w:val="00894DAA"/>
    <w:rsid w:val="008B266A"/>
    <w:rsid w:val="008C5BB9"/>
    <w:rsid w:val="008D17E6"/>
    <w:rsid w:val="008E2F32"/>
    <w:rsid w:val="008E4993"/>
    <w:rsid w:val="008F6536"/>
    <w:rsid w:val="00912D88"/>
    <w:rsid w:val="009433C8"/>
    <w:rsid w:val="00946324"/>
    <w:rsid w:val="009B4D4E"/>
    <w:rsid w:val="009C1F7F"/>
    <w:rsid w:val="009C7976"/>
    <w:rsid w:val="009E7E74"/>
    <w:rsid w:val="00A33D82"/>
    <w:rsid w:val="00AA38B2"/>
    <w:rsid w:val="00AB2B87"/>
    <w:rsid w:val="00AF389A"/>
    <w:rsid w:val="00B76859"/>
    <w:rsid w:val="00B90982"/>
    <w:rsid w:val="00B9547B"/>
    <w:rsid w:val="00BB1EB9"/>
    <w:rsid w:val="00C41C86"/>
    <w:rsid w:val="00CC0B56"/>
    <w:rsid w:val="00CD1826"/>
    <w:rsid w:val="00CE4809"/>
    <w:rsid w:val="00CE7720"/>
    <w:rsid w:val="00D2054E"/>
    <w:rsid w:val="00D23770"/>
    <w:rsid w:val="00D4047F"/>
    <w:rsid w:val="00D7071C"/>
    <w:rsid w:val="00D85813"/>
    <w:rsid w:val="00DA14FF"/>
    <w:rsid w:val="00DD5E38"/>
    <w:rsid w:val="00DE25D4"/>
    <w:rsid w:val="00E1743C"/>
    <w:rsid w:val="00E5631A"/>
    <w:rsid w:val="00F678A0"/>
    <w:rsid w:val="00F80BE0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9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5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E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E38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3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9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5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E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E38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3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5826">
          <w:marLeft w:val="9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286">
          <w:marLeft w:val="9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nds@rtu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82A2-866C-40D5-9F35-E8F1F583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kikii</dc:creator>
  <cp:lastModifiedBy>Marina Kozlova</cp:lastModifiedBy>
  <cp:revision>2</cp:revision>
  <cp:lastPrinted>2013-09-19T13:47:00Z</cp:lastPrinted>
  <dcterms:created xsi:type="dcterms:W3CDTF">2014-08-28T08:31:00Z</dcterms:created>
  <dcterms:modified xsi:type="dcterms:W3CDTF">2014-08-28T08:31:00Z</dcterms:modified>
</cp:coreProperties>
</file>