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6BC8" w:rsidRPr="0062425A" w:rsidRDefault="00806BC8" w:rsidP="00806BC8">
      <w:pPr>
        <w:pBdr>
          <w:bottom w:val="single" w:sz="2" w:space="1" w:color="auto"/>
        </w:pBdr>
        <w:jc w:val="both"/>
        <w:rPr>
          <w:noProof/>
          <w:color w:val="000000"/>
        </w:rPr>
      </w:pPr>
      <w:r w:rsidRPr="0062425A">
        <w:rPr>
          <w:noProof/>
          <w:color w:val="000000"/>
        </w:rPr>
        <w:t xml:space="preserve">Iepirkuma metode - </w:t>
      </w:r>
      <w:r w:rsidR="00395D37" w:rsidRPr="00395D37">
        <w:rPr>
          <w:noProof/>
          <w:color w:val="000000"/>
        </w:rPr>
        <w:t>Atklāts konkurss</w:t>
      </w:r>
    </w:p>
    <w:p w:rsidR="00806BC8" w:rsidRPr="00E343A8" w:rsidRDefault="00806BC8" w:rsidP="00E343A8">
      <w:pPr>
        <w:pBdr>
          <w:bottom w:val="single" w:sz="2" w:space="1" w:color="auto"/>
        </w:pBdr>
        <w:jc w:val="both"/>
        <w:rPr>
          <w:bCs/>
          <w:iCs/>
          <w:noProof/>
          <w:color w:val="000000"/>
          <w:lang w:val="lt-LT"/>
        </w:rPr>
      </w:pPr>
      <w:r w:rsidRPr="0062425A">
        <w:rPr>
          <w:noProof/>
          <w:color w:val="000000"/>
        </w:rPr>
        <w:t xml:space="preserve">Nosaukums </w:t>
      </w:r>
      <w:r>
        <w:rPr>
          <w:noProof/>
          <w:color w:val="000000"/>
        </w:rPr>
        <w:t>-</w:t>
      </w:r>
      <w:r w:rsidRPr="0062425A">
        <w:rPr>
          <w:noProof/>
          <w:color w:val="000000"/>
        </w:rPr>
        <w:t xml:space="preserve"> </w:t>
      </w:r>
      <w:r w:rsidR="00395D37" w:rsidRPr="00395D37">
        <w:rPr>
          <w:b/>
          <w:bCs/>
          <w:iCs/>
          <w:noProof/>
          <w:color w:val="000000"/>
          <w:lang w:val="lt-LT"/>
        </w:rPr>
        <w:t>Fizikas un mākslas laboratoriju iekārtu, aprīkojuma un krāsu iegāde ERAF projektā</w:t>
      </w:r>
    </w:p>
    <w:p w:rsidR="00806BC8" w:rsidRPr="0062425A" w:rsidRDefault="00806BC8" w:rsidP="00806BC8">
      <w:pPr>
        <w:pBdr>
          <w:bottom w:val="single" w:sz="2" w:space="1" w:color="auto"/>
        </w:pBdr>
        <w:jc w:val="both"/>
        <w:rPr>
          <w:color w:val="000000"/>
        </w:rPr>
      </w:pPr>
      <w:r>
        <w:rPr>
          <w:color w:val="000000"/>
        </w:rPr>
        <w:t xml:space="preserve">Identifikācijas Nr. </w:t>
      </w:r>
      <w:r w:rsidR="00395D37" w:rsidRPr="00395D37">
        <w:rPr>
          <w:color w:val="000000"/>
        </w:rPr>
        <w:t>LiepU 2013/4 ERAF</w:t>
      </w:r>
    </w:p>
    <w:p w:rsidR="00806BC8" w:rsidRPr="0062425A" w:rsidRDefault="003A64C3" w:rsidP="00806BC8">
      <w:pPr>
        <w:jc w:val="center"/>
        <w:rPr>
          <w:b/>
          <w:bCs/>
          <w:color w:val="000000"/>
        </w:rPr>
      </w:pPr>
      <w:r>
        <w:rPr>
          <w:b/>
          <w:bCs/>
          <w:color w:val="000000"/>
          <w:lang w:val="lt-LT"/>
        </w:rPr>
        <w:t>Atbildes uz pretendenta</w:t>
      </w:r>
      <w:r w:rsidR="00806BC8" w:rsidRPr="0062425A">
        <w:rPr>
          <w:b/>
          <w:bCs/>
          <w:color w:val="000000"/>
          <w:lang w:val="lt-LT"/>
        </w:rPr>
        <w:t xml:space="preserve"> jautājumiem</w:t>
      </w:r>
    </w:p>
    <w:p w:rsidR="00806BC8" w:rsidRPr="0062425A" w:rsidRDefault="00806BC8" w:rsidP="00806BC8">
      <w:pPr>
        <w:jc w:val="both"/>
        <w:rPr>
          <w:color w:val="000000"/>
        </w:rPr>
      </w:pPr>
      <w:r w:rsidRPr="0062425A">
        <w:rPr>
          <w:color w:val="000000"/>
        </w:rPr>
        <w:tab/>
      </w:r>
      <w:r w:rsidRPr="0062425A">
        <w:rPr>
          <w:color w:val="000000"/>
        </w:rPr>
        <w:tab/>
      </w:r>
      <w:r w:rsidRPr="0062425A">
        <w:rPr>
          <w:color w:val="000000"/>
        </w:rPr>
        <w:tab/>
      </w:r>
      <w:r w:rsidRPr="0062425A">
        <w:rPr>
          <w:color w:val="000000"/>
        </w:rPr>
        <w:tab/>
      </w:r>
      <w:r w:rsidRPr="0062425A">
        <w:rPr>
          <w:color w:val="000000"/>
        </w:rPr>
        <w:tab/>
      </w:r>
      <w:r w:rsidRPr="0062425A">
        <w:rPr>
          <w:color w:val="000000"/>
        </w:rPr>
        <w:tab/>
      </w:r>
      <w:r w:rsidRPr="0062425A">
        <w:rPr>
          <w:color w:val="000000"/>
        </w:rPr>
        <w:tab/>
      </w:r>
      <w:r w:rsidRPr="0062425A">
        <w:rPr>
          <w:color w:val="000000"/>
        </w:rPr>
        <w:tab/>
      </w:r>
      <w:r w:rsidRPr="0062425A">
        <w:rPr>
          <w:color w:val="000000"/>
        </w:rPr>
        <w:tab/>
      </w:r>
    </w:p>
    <w:p w:rsidR="00806BC8" w:rsidRPr="0062425A" w:rsidRDefault="00806BC8" w:rsidP="00806BC8">
      <w:pPr>
        <w:jc w:val="both"/>
        <w:rPr>
          <w:color w:val="000000"/>
        </w:rPr>
      </w:pPr>
      <w:r w:rsidRPr="0062425A">
        <w:rPr>
          <w:color w:val="000000"/>
        </w:rPr>
        <w:t>Liepāja</w:t>
      </w:r>
      <w:r w:rsidRPr="0062425A">
        <w:rPr>
          <w:color w:val="000000"/>
        </w:rPr>
        <w:tab/>
      </w:r>
      <w:r w:rsidRPr="0062425A">
        <w:rPr>
          <w:color w:val="000000"/>
        </w:rPr>
        <w:tab/>
      </w:r>
      <w:r w:rsidRPr="0062425A">
        <w:rPr>
          <w:color w:val="000000"/>
        </w:rPr>
        <w:tab/>
      </w:r>
      <w:r w:rsidRPr="0062425A">
        <w:rPr>
          <w:color w:val="000000"/>
        </w:rPr>
        <w:tab/>
      </w:r>
      <w:r w:rsidRPr="0062425A">
        <w:rPr>
          <w:color w:val="000000"/>
        </w:rPr>
        <w:tab/>
      </w:r>
      <w:r w:rsidRPr="0062425A">
        <w:rPr>
          <w:color w:val="000000"/>
        </w:rPr>
        <w:tab/>
      </w:r>
      <w:r w:rsidRPr="0062425A">
        <w:rPr>
          <w:color w:val="000000"/>
        </w:rPr>
        <w:tab/>
      </w:r>
      <w:r w:rsidRPr="0062425A">
        <w:rPr>
          <w:color w:val="000000"/>
        </w:rPr>
        <w:tab/>
      </w:r>
      <w:r w:rsidRPr="0062425A">
        <w:rPr>
          <w:color w:val="000000"/>
        </w:rPr>
        <w:tab/>
      </w:r>
      <w:r w:rsidRPr="0062425A">
        <w:rPr>
          <w:color w:val="000000"/>
        </w:rPr>
        <w:tab/>
      </w:r>
      <w:r w:rsidRPr="0062425A">
        <w:rPr>
          <w:color w:val="000000"/>
        </w:rPr>
        <w:tab/>
      </w:r>
      <w:r w:rsidRPr="0062425A">
        <w:rPr>
          <w:color w:val="000000"/>
        </w:rPr>
        <w:tab/>
      </w:r>
      <w:r w:rsidRPr="0062425A">
        <w:rPr>
          <w:color w:val="000000"/>
        </w:rPr>
        <w:tab/>
      </w:r>
      <w:r w:rsidRPr="0062425A">
        <w:rPr>
          <w:color w:val="000000"/>
        </w:rPr>
        <w:tab/>
      </w:r>
      <w:r w:rsidRPr="0062425A">
        <w:rPr>
          <w:color w:val="000000"/>
        </w:rPr>
        <w:tab/>
      </w:r>
      <w:r w:rsidRPr="0062425A">
        <w:rPr>
          <w:color w:val="000000"/>
        </w:rPr>
        <w:tab/>
      </w:r>
      <w:r w:rsidRPr="0062425A">
        <w:rPr>
          <w:color w:val="000000"/>
        </w:rPr>
        <w:tab/>
      </w:r>
      <w:r w:rsidRPr="0062425A">
        <w:rPr>
          <w:color w:val="000000"/>
        </w:rPr>
        <w:tab/>
        <w:t>Nr.</w:t>
      </w:r>
      <w:r w:rsidR="002F5467">
        <w:rPr>
          <w:color w:val="000000"/>
        </w:rPr>
        <w:t>2</w:t>
      </w:r>
    </w:p>
    <w:p w:rsidR="00806BC8" w:rsidRPr="0062425A" w:rsidRDefault="00806BC8" w:rsidP="00806BC8">
      <w:pPr>
        <w:jc w:val="both"/>
        <w:rPr>
          <w:color w:val="000000"/>
        </w:rPr>
      </w:pPr>
      <w:r>
        <w:rPr>
          <w:color w:val="000000"/>
        </w:rPr>
        <w:t>2013</w:t>
      </w:r>
      <w:r w:rsidRPr="0062425A">
        <w:rPr>
          <w:color w:val="000000"/>
        </w:rPr>
        <w:t xml:space="preserve">.gada </w:t>
      </w:r>
      <w:r w:rsidR="00F218AB">
        <w:rPr>
          <w:color w:val="000000"/>
        </w:rPr>
        <w:t>1</w:t>
      </w:r>
      <w:r w:rsidR="00395D37">
        <w:rPr>
          <w:color w:val="000000"/>
        </w:rPr>
        <w:t>1</w:t>
      </w:r>
      <w:r w:rsidR="00E343A8">
        <w:rPr>
          <w:color w:val="000000"/>
        </w:rPr>
        <w:t xml:space="preserve">. </w:t>
      </w:r>
      <w:r w:rsidR="00395D37">
        <w:rPr>
          <w:color w:val="000000"/>
        </w:rPr>
        <w:t>aprīlī</w:t>
      </w:r>
    </w:p>
    <w:p w:rsidR="00BF3782" w:rsidRDefault="00BF3782" w:rsidP="00BF3782">
      <w:pPr>
        <w:pStyle w:val="Pamatteksts"/>
        <w:rPr>
          <w:bCs/>
          <w:color w:val="000000"/>
          <w:sz w:val="24"/>
          <w:szCs w:val="24"/>
        </w:rPr>
      </w:pPr>
    </w:p>
    <w:p w:rsidR="00395D37" w:rsidRPr="00F14741" w:rsidRDefault="00F14741" w:rsidP="00395D37">
      <w:pPr>
        <w:pStyle w:val="Pamatteksts"/>
        <w:rPr>
          <w:b/>
          <w:bCs/>
          <w:color w:val="000000"/>
          <w:sz w:val="24"/>
          <w:szCs w:val="24"/>
        </w:rPr>
      </w:pPr>
      <w:r w:rsidRPr="00F14741">
        <w:rPr>
          <w:b/>
          <w:bCs/>
          <w:color w:val="000000"/>
          <w:sz w:val="24"/>
          <w:szCs w:val="24"/>
        </w:rPr>
        <w:t>Pretendenta jautājums</w:t>
      </w:r>
      <w:r w:rsidR="00E63FE1" w:rsidRPr="00F14741">
        <w:rPr>
          <w:b/>
          <w:bCs/>
          <w:color w:val="000000"/>
          <w:sz w:val="24"/>
          <w:szCs w:val="24"/>
        </w:rPr>
        <w:t xml:space="preserve"> par Iepirkuma daļu Nr. 13 „</w:t>
      </w:r>
      <w:r w:rsidR="00395D37" w:rsidRPr="00F14741">
        <w:rPr>
          <w:b/>
          <w:bCs/>
          <w:color w:val="000000"/>
          <w:sz w:val="24"/>
          <w:szCs w:val="24"/>
        </w:rPr>
        <w:t>Meteoroloģisko datu vākšanas sistēma</w:t>
      </w:r>
      <w:r w:rsidR="00E63FE1" w:rsidRPr="00F14741">
        <w:rPr>
          <w:b/>
          <w:bCs/>
          <w:color w:val="000000"/>
          <w:sz w:val="24"/>
          <w:szCs w:val="24"/>
        </w:rPr>
        <w:t>”</w:t>
      </w:r>
    </w:p>
    <w:p w:rsidR="00395D37" w:rsidRPr="00F14741" w:rsidRDefault="00E63FE1" w:rsidP="00395D37">
      <w:pPr>
        <w:pStyle w:val="Pamatteksts"/>
        <w:rPr>
          <w:bCs/>
          <w:color w:val="000000"/>
          <w:sz w:val="24"/>
          <w:szCs w:val="24"/>
        </w:rPr>
      </w:pPr>
      <w:r w:rsidRPr="00F14741">
        <w:rPr>
          <w:bCs/>
          <w:color w:val="000000"/>
          <w:sz w:val="24"/>
          <w:szCs w:val="24"/>
        </w:rPr>
        <w:t>Vai Pasūtī</w:t>
      </w:r>
      <w:r w:rsidR="00395D37" w:rsidRPr="00F14741">
        <w:rPr>
          <w:bCs/>
          <w:color w:val="000000"/>
          <w:sz w:val="24"/>
          <w:szCs w:val="24"/>
        </w:rPr>
        <w:t>tājs veiks datu pārraides līnijas</w:t>
      </w:r>
      <w:r w:rsidRPr="00F14741">
        <w:rPr>
          <w:bCs/>
          <w:color w:val="000000"/>
          <w:sz w:val="24"/>
          <w:szCs w:val="24"/>
        </w:rPr>
        <w:t xml:space="preserve"> projektēšanas, saskaņošanas un </w:t>
      </w:r>
      <w:r w:rsidR="00395D37" w:rsidRPr="00F14741">
        <w:rPr>
          <w:bCs/>
          <w:color w:val="000000"/>
          <w:sz w:val="24"/>
          <w:szCs w:val="24"/>
        </w:rPr>
        <w:t>iezīmēšanas procedūras?</w:t>
      </w:r>
    </w:p>
    <w:p w:rsidR="00F14741" w:rsidRPr="00F14741" w:rsidRDefault="00F14741" w:rsidP="00F14741">
      <w:pPr>
        <w:pStyle w:val="Pamatteksts"/>
        <w:rPr>
          <w:bCs/>
          <w:color w:val="000000"/>
          <w:sz w:val="24"/>
          <w:szCs w:val="24"/>
        </w:rPr>
      </w:pPr>
    </w:p>
    <w:p w:rsidR="00F14741" w:rsidRPr="00F14741" w:rsidRDefault="00F14741" w:rsidP="00F14741">
      <w:pPr>
        <w:pStyle w:val="Pamatteksts"/>
        <w:rPr>
          <w:b/>
          <w:bCs/>
          <w:color w:val="000000"/>
          <w:sz w:val="24"/>
          <w:szCs w:val="24"/>
        </w:rPr>
      </w:pPr>
      <w:r w:rsidRPr="00F14741">
        <w:rPr>
          <w:b/>
          <w:bCs/>
          <w:color w:val="000000"/>
          <w:sz w:val="24"/>
          <w:szCs w:val="24"/>
        </w:rPr>
        <w:t>Iepirkumu komisijas atbilde</w:t>
      </w:r>
    </w:p>
    <w:p w:rsidR="00F14741" w:rsidRPr="00F14741" w:rsidRDefault="00F14741" w:rsidP="00F14741">
      <w:pPr>
        <w:pStyle w:val="Pamatteksts"/>
        <w:rPr>
          <w:bCs/>
          <w:color w:val="000000"/>
          <w:sz w:val="24"/>
          <w:szCs w:val="24"/>
        </w:rPr>
      </w:pPr>
      <w:r w:rsidRPr="00F14741">
        <w:rPr>
          <w:bCs/>
          <w:color w:val="000000"/>
          <w:sz w:val="24"/>
          <w:szCs w:val="24"/>
        </w:rPr>
        <w:t xml:space="preserve">Iepirkumu komisija informē, ka Pasūtītājs </w:t>
      </w:r>
      <w:r w:rsidRPr="00F14741">
        <w:rPr>
          <w:bCs/>
          <w:color w:val="000000"/>
          <w:sz w:val="24"/>
          <w:szCs w:val="24"/>
          <w:u w:val="single"/>
        </w:rPr>
        <w:t>veiks</w:t>
      </w:r>
      <w:r w:rsidRPr="00F14741">
        <w:rPr>
          <w:bCs/>
          <w:color w:val="000000"/>
          <w:sz w:val="24"/>
          <w:szCs w:val="24"/>
        </w:rPr>
        <w:t xml:space="preserve"> datu pārraides līnijas projektēšanas, saskaņošanas un iezīmēšanas procedūras.</w:t>
      </w:r>
    </w:p>
    <w:p w:rsidR="00F14741" w:rsidRPr="00F14741" w:rsidRDefault="00F14741" w:rsidP="00F14741">
      <w:pPr>
        <w:pStyle w:val="Pamatteksts"/>
        <w:rPr>
          <w:b/>
          <w:bCs/>
          <w:color w:val="000000"/>
          <w:sz w:val="24"/>
          <w:szCs w:val="24"/>
        </w:rPr>
      </w:pPr>
    </w:p>
    <w:p w:rsidR="00F14741" w:rsidRPr="00F14741" w:rsidRDefault="00F14741" w:rsidP="00F14741">
      <w:pPr>
        <w:pStyle w:val="Pamatteksts"/>
        <w:rPr>
          <w:b/>
          <w:bCs/>
          <w:color w:val="000000"/>
          <w:sz w:val="24"/>
          <w:szCs w:val="24"/>
        </w:rPr>
      </w:pPr>
    </w:p>
    <w:p w:rsidR="00F14741" w:rsidRPr="00F14741" w:rsidRDefault="00F14741" w:rsidP="00F14741">
      <w:pPr>
        <w:pStyle w:val="Pamatteksts"/>
        <w:rPr>
          <w:b/>
          <w:bCs/>
          <w:color w:val="000000"/>
          <w:sz w:val="24"/>
          <w:szCs w:val="24"/>
        </w:rPr>
      </w:pPr>
      <w:r w:rsidRPr="00F14741">
        <w:rPr>
          <w:b/>
          <w:bCs/>
          <w:color w:val="000000"/>
          <w:sz w:val="24"/>
          <w:szCs w:val="24"/>
        </w:rPr>
        <w:t>Pretendenta jautājumi par Iepirkuma daļu Nr. 13 „Meteoroloģisko datu vākšanas sistēma”</w:t>
      </w:r>
    </w:p>
    <w:p w:rsidR="00F14741" w:rsidRPr="00F14741" w:rsidRDefault="00F14741" w:rsidP="00F14741">
      <w:pPr>
        <w:pStyle w:val="Pamatteksts"/>
        <w:rPr>
          <w:bCs/>
          <w:color w:val="000000"/>
          <w:sz w:val="24"/>
          <w:szCs w:val="24"/>
        </w:rPr>
      </w:pPr>
      <w:r w:rsidRPr="00F14741">
        <w:rPr>
          <w:bCs/>
          <w:color w:val="000000"/>
          <w:sz w:val="24"/>
          <w:szCs w:val="24"/>
        </w:rPr>
        <w:t>Vai sekojošais teksts nav iekopēts kļūdaini: Jābūt iespēja nolasīt mērījumus no katra sensora attālināti. Attālumam no meteostacijas (katra sensora) līdz nolasīšanas stacijai (datoram) jābūt nemazāk par 300 metriem. Datora pieslēgumam jābūt caur USB vai Ethernet (Tcp/IP). Komplektā ietilpst uzstādīšana, komunikāciju ievilkšana līdz norādītajai vietai (ne vairāk par 300 metriem). Iekārtām jābūt no materiāliem, kas paredzēti lietošanai ārpus ēkas, t.i., jāpiemīt pretkorozijas īpašībām, izturīgiem pret salu, vēju, sauli atbilstoši Latvijas laika apstākļiem?</w:t>
      </w:r>
    </w:p>
    <w:p w:rsidR="00384FDE" w:rsidRPr="00F14741" w:rsidRDefault="00384FDE" w:rsidP="00395D37">
      <w:pPr>
        <w:pStyle w:val="Pamatteksts"/>
        <w:rPr>
          <w:bCs/>
          <w:color w:val="000000"/>
          <w:sz w:val="24"/>
          <w:szCs w:val="24"/>
        </w:rPr>
      </w:pPr>
    </w:p>
    <w:p w:rsidR="00F14741" w:rsidRPr="00F14741" w:rsidRDefault="00F14741" w:rsidP="00F14741">
      <w:pPr>
        <w:pStyle w:val="Pamatteksts"/>
        <w:rPr>
          <w:b/>
          <w:bCs/>
          <w:color w:val="000000"/>
          <w:sz w:val="24"/>
          <w:szCs w:val="24"/>
        </w:rPr>
      </w:pPr>
      <w:r w:rsidRPr="00F14741">
        <w:rPr>
          <w:b/>
          <w:bCs/>
          <w:color w:val="000000"/>
          <w:sz w:val="24"/>
          <w:szCs w:val="24"/>
        </w:rPr>
        <w:t>Iepirkumu komisijas atbilde</w:t>
      </w:r>
    </w:p>
    <w:p w:rsidR="00F14741" w:rsidRDefault="00F14741" w:rsidP="00F14741">
      <w:pPr>
        <w:pStyle w:val="Pamatteksts"/>
        <w:rPr>
          <w:bCs/>
          <w:color w:val="000000"/>
          <w:sz w:val="24"/>
          <w:szCs w:val="24"/>
        </w:rPr>
      </w:pPr>
      <w:r w:rsidRPr="00F14741">
        <w:rPr>
          <w:bCs/>
          <w:color w:val="000000"/>
          <w:sz w:val="24"/>
          <w:szCs w:val="24"/>
        </w:rPr>
        <w:t xml:space="preserve">Iepirkumu komisija informē, ka augstāk minētais teksts </w:t>
      </w:r>
      <w:r w:rsidRPr="00097F21">
        <w:rPr>
          <w:bCs/>
          <w:color w:val="000000"/>
          <w:sz w:val="24"/>
          <w:szCs w:val="24"/>
          <w:u w:val="single"/>
        </w:rPr>
        <w:t>nav kļūdains</w:t>
      </w:r>
      <w:r>
        <w:rPr>
          <w:bCs/>
          <w:color w:val="000000"/>
          <w:sz w:val="24"/>
          <w:szCs w:val="24"/>
        </w:rPr>
        <w:t>.</w:t>
      </w:r>
    </w:p>
    <w:p w:rsidR="00F14741" w:rsidRDefault="00F14741" w:rsidP="00F14741">
      <w:pPr>
        <w:pStyle w:val="Pamatteksts"/>
        <w:rPr>
          <w:bCs/>
          <w:color w:val="000000"/>
          <w:sz w:val="24"/>
          <w:szCs w:val="24"/>
        </w:rPr>
      </w:pPr>
    </w:p>
    <w:p w:rsidR="00BF3782" w:rsidRDefault="00BF3782" w:rsidP="00E63FE1">
      <w:pPr>
        <w:pStyle w:val="Pamatteksts"/>
        <w:rPr>
          <w:bCs/>
          <w:color w:val="000000"/>
          <w:sz w:val="24"/>
          <w:szCs w:val="24"/>
        </w:rPr>
      </w:pPr>
    </w:p>
    <w:p w:rsidR="00395D37" w:rsidRDefault="00395D37" w:rsidP="00806BC8">
      <w:pPr>
        <w:jc w:val="right"/>
        <w:rPr>
          <w:color w:val="000000"/>
        </w:rPr>
      </w:pPr>
    </w:p>
    <w:p w:rsidR="003123ED" w:rsidRPr="00BF3782" w:rsidRDefault="00806BC8" w:rsidP="00BF3782">
      <w:pPr>
        <w:jc w:val="right"/>
        <w:rPr>
          <w:color w:val="000000"/>
        </w:rPr>
      </w:pPr>
      <w:r w:rsidRPr="0062425A">
        <w:rPr>
          <w:color w:val="000000"/>
        </w:rPr>
        <w:t xml:space="preserve">Liepājas </w:t>
      </w:r>
      <w:r>
        <w:rPr>
          <w:color w:val="000000"/>
        </w:rPr>
        <w:t>Universitātes Iepirkumu komisija</w:t>
      </w:r>
    </w:p>
    <w:sectPr w:rsidR="003123ED" w:rsidRPr="00BF3782" w:rsidSect="002F5467">
      <w:pgSz w:w="16838" w:h="11906" w:orient="landscape"/>
      <w:pgMar w:top="1134" w:right="1440" w:bottom="180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Cambria">
    <w:panose1 w:val="02040503050406030204"/>
    <w:charset w:val="BA"/>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9271B"/>
    <w:multiLevelType w:val="hybridMultilevel"/>
    <w:tmpl w:val="FADEE1C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806BC8"/>
    <w:rsid w:val="00097F21"/>
    <w:rsid w:val="00236DEB"/>
    <w:rsid w:val="00294883"/>
    <w:rsid w:val="002F5467"/>
    <w:rsid w:val="003123ED"/>
    <w:rsid w:val="00384FDE"/>
    <w:rsid w:val="00395D37"/>
    <w:rsid w:val="003A64C3"/>
    <w:rsid w:val="003C4F85"/>
    <w:rsid w:val="00482D2D"/>
    <w:rsid w:val="006B0532"/>
    <w:rsid w:val="00806BC8"/>
    <w:rsid w:val="00842D47"/>
    <w:rsid w:val="0088020A"/>
    <w:rsid w:val="009A6DFE"/>
    <w:rsid w:val="00B5720D"/>
    <w:rsid w:val="00BF3782"/>
    <w:rsid w:val="00CC1EA1"/>
    <w:rsid w:val="00E343A8"/>
    <w:rsid w:val="00E63FE1"/>
    <w:rsid w:val="00F14741"/>
    <w:rsid w:val="00F218AB"/>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806BC8"/>
    <w:pPr>
      <w:spacing w:after="0" w:line="240" w:lineRule="auto"/>
    </w:pPr>
    <w:rPr>
      <w:rFonts w:ascii="Times New Roman" w:eastAsia="Calibri"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ais"/>
    <w:link w:val="PamattekstsRakstz"/>
    <w:semiHidden/>
    <w:rsid w:val="00806BC8"/>
    <w:pPr>
      <w:widowControl w:val="0"/>
      <w:jc w:val="both"/>
    </w:pPr>
    <w:rPr>
      <w:rFonts w:eastAsia="Times New Roman"/>
      <w:sz w:val="20"/>
      <w:szCs w:val="20"/>
    </w:rPr>
  </w:style>
  <w:style w:type="character" w:customStyle="1" w:styleId="PamattekstsRakstz">
    <w:name w:val="Pamatteksts Rakstz."/>
    <w:basedOn w:val="Noklusjumarindkopasfonts"/>
    <w:link w:val="Pamatteksts"/>
    <w:semiHidden/>
    <w:rsid w:val="00806BC8"/>
    <w:rPr>
      <w:rFonts w:ascii="Times New Roman" w:eastAsia="Times New Roman" w:hAnsi="Times New Roman" w:cs="Times New Roman"/>
      <w:sz w:val="20"/>
      <w:szCs w:val="20"/>
      <w:lang w:eastAsia="lv-LV"/>
    </w:rPr>
  </w:style>
</w:styles>
</file>

<file path=word/webSettings.xml><?xml version="1.0" encoding="utf-8"?>
<w:webSettings xmlns:r="http://schemas.openxmlformats.org/officeDocument/2006/relationships" xmlns:w="http://schemas.openxmlformats.org/wordprocessingml/2006/main">
  <w:divs>
    <w:div w:id="96370081">
      <w:bodyDiv w:val="1"/>
      <w:marLeft w:val="0"/>
      <w:marRight w:val="0"/>
      <w:marTop w:val="0"/>
      <w:marBottom w:val="0"/>
      <w:divBdr>
        <w:top w:val="none" w:sz="0" w:space="0" w:color="auto"/>
        <w:left w:val="none" w:sz="0" w:space="0" w:color="auto"/>
        <w:bottom w:val="none" w:sz="0" w:space="0" w:color="auto"/>
        <w:right w:val="none" w:sz="0" w:space="0" w:color="auto"/>
      </w:divBdr>
    </w:div>
    <w:div w:id="366755923">
      <w:bodyDiv w:val="1"/>
      <w:marLeft w:val="0"/>
      <w:marRight w:val="0"/>
      <w:marTop w:val="0"/>
      <w:marBottom w:val="0"/>
      <w:divBdr>
        <w:top w:val="none" w:sz="0" w:space="0" w:color="auto"/>
        <w:left w:val="none" w:sz="0" w:space="0" w:color="auto"/>
        <w:bottom w:val="none" w:sz="0" w:space="0" w:color="auto"/>
        <w:right w:val="none" w:sz="0" w:space="0" w:color="auto"/>
      </w:divBdr>
    </w:div>
    <w:div w:id="1736465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891</Words>
  <Characters>509</Characters>
  <Application>Microsoft Office Word</Application>
  <DocSecurity>0</DocSecurity>
  <Lines>4</Lines>
  <Paragraphs>2</Paragraphs>
  <ScaleCrop>false</ScaleCrop>
  <HeadingPairs>
    <vt:vector size="2" baseType="variant">
      <vt:variant>
        <vt:lpstr>Nosaukums</vt:lpstr>
      </vt:variant>
      <vt:variant>
        <vt:i4>1</vt:i4>
      </vt:variant>
    </vt:vector>
  </HeadingPairs>
  <TitlesOfParts>
    <vt:vector size="1" baseType="lpstr">
      <vt:lpstr/>
    </vt:vector>
  </TitlesOfParts>
  <Company>LiepU</Company>
  <LinksUpToDate>false</LinksUpToDate>
  <CharactersWithSpaces>1398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Dators</dc:creator>
  <cp:keywords/>
  <dc:description/>
  <cp:lastModifiedBy>User</cp:lastModifiedBy>
  <cp:revision>13</cp:revision>
  <cp:lastPrinted>2013-04-11T08:16:00Z</cp:lastPrinted>
  <dcterms:created xsi:type="dcterms:W3CDTF">2013-02-14T07:39:00Z</dcterms:created>
  <dcterms:modified xsi:type="dcterms:W3CDTF">2013-04-11T08:41:00Z</dcterms:modified>
</cp:coreProperties>
</file>